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90" w:rsidRPr="00BE2990" w:rsidRDefault="00BE2990" w:rsidP="00BE2990">
      <w:pPr>
        <w:jc w:val="center"/>
        <w:rPr>
          <w:b/>
          <w:u w:val="single"/>
        </w:rPr>
      </w:pPr>
      <w:r w:rsidRPr="00BE2990">
        <w:rPr>
          <w:b/>
          <w:u w:val="single"/>
        </w:rPr>
        <w:t xml:space="preserve">Stranger Things industry context research. </w:t>
      </w:r>
    </w:p>
    <w:p w:rsidR="00F23B25" w:rsidRPr="00F23B25" w:rsidRDefault="00F23B25" w:rsidP="00F23B25">
      <w:pPr>
        <w:spacing w:line="240" w:lineRule="auto"/>
        <w:rPr>
          <w:sz w:val="16"/>
        </w:rPr>
      </w:pPr>
      <w:r w:rsidRPr="00F23B25">
        <w:rPr>
          <w:sz w:val="16"/>
        </w:rPr>
        <w:t xml:space="preserve">3. Why do long form television dramas from different countries offer different representations? In your answer you must: </w:t>
      </w:r>
    </w:p>
    <w:p w:rsidR="00F23B25" w:rsidRPr="00F23B25" w:rsidRDefault="00F23B25" w:rsidP="00F23B25">
      <w:pPr>
        <w:spacing w:line="240" w:lineRule="auto"/>
        <w:rPr>
          <w:sz w:val="16"/>
        </w:rPr>
      </w:pPr>
      <w:r w:rsidRPr="00F23B25">
        <w:rPr>
          <w:sz w:val="16"/>
          <w:highlight w:val="yellow"/>
        </w:rPr>
        <w:sym w:font="Symbol" w:char="F0B7"/>
      </w:r>
      <w:r w:rsidRPr="00F23B25">
        <w:rPr>
          <w:sz w:val="16"/>
          <w:highlight w:val="yellow"/>
        </w:rPr>
        <w:t xml:space="preserve"> Consider the contexts in which long form television dramas are produced and consumed</w:t>
      </w:r>
      <w:r w:rsidRPr="00F23B25">
        <w:rPr>
          <w:sz w:val="16"/>
        </w:rPr>
        <w:t xml:space="preserve"> </w:t>
      </w:r>
    </w:p>
    <w:p w:rsidR="00F23B25" w:rsidRPr="00F23B25" w:rsidRDefault="00F23B25" w:rsidP="00F23B25">
      <w:pPr>
        <w:spacing w:line="240" w:lineRule="auto"/>
        <w:rPr>
          <w:sz w:val="16"/>
        </w:rPr>
      </w:pPr>
      <w:r w:rsidRPr="00F23B25">
        <w:rPr>
          <w:sz w:val="16"/>
        </w:rPr>
        <w:sym w:font="Symbol" w:char="F0B7"/>
      </w:r>
      <w:r w:rsidRPr="00F23B25">
        <w:rPr>
          <w:sz w:val="16"/>
        </w:rPr>
        <w:t xml:space="preserve"> Explain how media contexts may have influenced representations in the set episodes of the two long form television dramas you have studied </w:t>
      </w:r>
    </w:p>
    <w:p w:rsidR="00F23B25" w:rsidRPr="00F23B25" w:rsidRDefault="00F23B25" w:rsidP="00F23B25">
      <w:pPr>
        <w:spacing w:line="240" w:lineRule="auto"/>
        <w:rPr>
          <w:sz w:val="16"/>
        </w:rPr>
      </w:pPr>
      <w:r w:rsidRPr="00F23B25">
        <w:rPr>
          <w:sz w:val="16"/>
        </w:rPr>
        <w:sym w:font="Symbol" w:char="F0B7"/>
      </w:r>
      <w:r w:rsidRPr="00F23B25">
        <w:rPr>
          <w:sz w:val="16"/>
        </w:rPr>
        <w:t xml:space="preserve"> Make judgements and reach conclusions about the reasons for the differences in representation between the two episodes. [30]</w:t>
      </w:r>
    </w:p>
    <w:p w:rsidR="00BE2990" w:rsidRDefault="00BE2990" w:rsidP="00BE299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B25" w:rsidTr="00F23B25">
        <w:tc>
          <w:tcPr>
            <w:tcW w:w="10456" w:type="dxa"/>
          </w:tcPr>
          <w:p w:rsidR="00F23B25" w:rsidRDefault="00F23B25" w:rsidP="00BE2990">
            <w:pPr>
              <w:jc w:val="center"/>
            </w:pPr>
            <w:r>
              <w:t>Information about the creators</w:t>
            </w:r>
            <w:r w:rsidR="00B60666">
              <w:t xml:space="preserve"> (inspiration for Stranger Things)</w:t>
            </w:r>
          </w:p>
        </w:tc>
      </w:tr>
      <w:tr w:rsidR="00F23B25" w:rsidTr="00F23B25">
        <w:tc>
          <w:tcPr>
            <w:tcW w:w="10456" w:type="dxa"/>
          </w:tcPr>
          <w:p w:rsidR="00F23B25" w:rsidRDefault="00F23B25" w:rsidP="00F23B25"/>
          <w:p w:rsidR="00F23B25" w:rsidRDefault="00F23B25" w:rsidP="00F23B25"/>
          <w:p w:rsidR="00F23B25" w:rsidRDefault="00F23B25" w:rsidP="00F23B25"/>
          <w:p w:rsidR="00F23B25" w:rsidRDefault="00F23B25" w:rsidP="00F23B25"/>
          <w:p w:rsidR="00F23B25" w:rsidRDefault="00F23B25" w:rsidP="00F23B25"/>
          <w:p w:rsidR="00F23B25" w:rsidRDefault="00F23B25" w:rsidP="00F23B25"/>
          <w:p w:rsidR="00F23B25" w:rsidRDefault="00F23B25" w:rsidP="00F23B25"/>
          <w:p w:rsidR="00F23B25" w:rsidRDefault="00F23B25" w:rsidP="00F23B25"/>
        </w:tc>
      </w:tr>
      <w:tr w:rsidR="00F23B25" w:rsidTr="00F23B25">
        <w:tc>
          <w:tcPr>
            <w:tcW w:w="10456" w:type="dxa"/>
          </w:tcPr>
          <w:p w:rsidR="00F23B25" w:rsidRDefault="00F23B25" w:rsidP="00BE2990">
            <w:pPr>
              <w:jc w:val="center"/>
            </w:pPr>
            <w:r>
              <w:t>Information about the production company</w:t>
            </w:r>
            <w:r w:rsidR="007626CA">
              <w:t xml:space="preserve"> (name/other releases </w:t>
            </w:r>
            <w:proofErr w:type="spellStart"/>
            <w:r w:rsidR="007626CA">
              <w:t>etc</w:t>
            </w:r>
            <w:proofErr w:type="spellEnd"/>
            <w:r w:rsidR="00033A98">
              <w:t>/crew</w:t>
            </w:r>
            <w:r w:rsidR="007626CA">
              <w:t>)</w:t>
            </w:r>
          </w:p>
        </w:tc>
      </w:tr>
      <w:tr w:rsidR="00F23B25" w:rsidTr="00F23B25">
        <w:tc>
          <w:tcPr>
            <w:tcW w:w="10456" w:type="dxa"/>
          </w:tcPr>
          <w:p w:rsidR="00F23B25" w:rsidRDefault="00F23B25" w:rsidP="00BE2990">
            <w:pPr>
              <w:jc w:val="center"/>
            </w:pPr>
            <w:bookmarkStart w:id="0" w:name="_GoBack"/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</w:tc>
      </w:tr>
      <w:bookmarkEnd w:id="0"/>
      <w:tr w:rsidR="00F23B25" w:rsidTr="00F23B25">
        <w:tc>
          <w:tcPr>
            <w:tcW w:w="10456" w:type="dxa"/>
          </w:tcPr>
          <w:p w:rsidR="00F23B25" w:rsidRDefault="00F23B25" w:rsidP="00BE2990">
            <w:pPr>
              <w:jc w:val="center"/>
            </w:pPr>
            <w:r>
              <w:t>Information about how Stranger Things was distributed</w:t>
            </w:r>
            <w:r w:rsidR="007626CA">
              <w:t xml:space="preserve"> (release date/platform)</w:t>
            </w:r>
          </w:p>
        </w:tc>
      </w:tr>
      <w:tr w:rsidR="00F23B25" w:rsidTr="00F23B25">
        <w:tc>
          <w:tcPr>
            <w:tcW w:w="10456" w:type="dxa"/>
          </w:tcPr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</w:tc>
      </w:tr>
      <w:tr w:rsidR="00F23B25" w:rsidTr="00F23B25">
        <w:tc>
          <w:tcPr>
            <w:tcW w:w="10456" w:type="dxa"/>
          </w:tcPr>
          <w:p w:rsidR="00F23B25" w:rsidRDefault="00F23B25" w:rsidP="00BE2990">
            <w:pPr>
              <w:jc w:val="center"/>
            </w:pPr>
            <w:r>
              <w:t>Key information about Stranger Things (budget/audience reception/viewing figures/profit</w:t>
            </w:r>
            <w:r w:rsidR="00D9710C">
              <w:t>/cast</w:t>
            </w:r>
            <w:r>
              <w:t>)</w:t>
            </w:r>
          </w:p>
        </w:tc>
      </w:tr>
      <w:tr w:rsidR="00F23B25" w:rsidTr="00F23B25">
        <w:tc>
          <w:tcPr>
            <w:tcW w:w="10456" w:type="dxa"/>
          </w:tcPr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</w:tc>
      </w:tr>
      <w:tr w:rsidR="00F23B25" w:rsidTr="00F23B25">
        <w:tc>
          <w:tcPr>
            <w:tcW w:w="10456" w:type="dxa"/>
          </w:tcPr>
          <w:p w:rsidR="00F23B25" w:rsidRDefault="00F23B25" w:rsidP="00BE2990">
            <w:pPr>
              <w:jc w:val="center"/>
            </w:pPr>
            <w:r>
              <w:t>Information about the target audience</w:t>
            </w:r>
          </w:p>
        </w:tc>
      </w:tr>
      <w:tr w:rsidR="00F23B25" w:rsidTr="00F23B25">
        <w:tc>
          <w:tcPr>
            <w:tcW w:w="10456" w:type="dxa"/>
          </w:tcPr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  <w:p w:rsidR="00F23B25" w:rsidRDefault="00F23B25" w:rsidP="00BE2990">
            <w:pPr>
              <w:jc w:val="center"/>
            </w:pPr>
          </w:p>
        </w:tc>
      </w:tr>
    </w:tbl>
    <w:p w:rsidR="00F23B25" w:rsidRDefault="00F23B25" w:rsidP="00F23B25"/>
    <w:sectPr w:rsidR="00F23B25" w:rsidSect="00BE2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90"/>
    <w:rsid w:val="00033A98"/>
    <w:rsid w:val="000C3621"/>
    <w:rsid w:val="007626CA"/>
    <w:rsid w:val="00B60666"/>
    <w:rsid w:val="00BE2990"/>
    <w:rsid w:val="00D9710C"/>
    <w:rsid w:val="00F2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9C55"/>
  <w15:chartTrackingRefBased/>
  <w15:docId w15:val="{1B05A14F-C7F0-43D1-BD48-922F5003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Prior</dc:creator>
  <cp:keywords/>
  <dc:description/>
  <cp:lastModifiedBy>Thomas Prior</cp:lastModifiedBy>
  <cp:revision>3</cp:revision>
  <cp:lastPrinted>2018-11-26T11:14:00Z</cp:lastPrinted>
  <dcterms:created xsi:type="dcterms:W3CDTF">2018-11-26T10:06:00Z</dcterms:created>
  <dcterms:modified xsi:type="dcterms:W3CDTF">2018-11-28T07:47:00Z</dcterms:modified>
</cp:coreProperties>
</file>