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3B" w:rsidRPr="000F3C8B" w:rsidRDefault="00737A3B" w:rsidP="00737A3B">
      <w:pPr>
        <w:pStyle w:val="Heading1"/>
        <w:spacing w:before="0" w:beforeAutospacing="0" w:after="0" w:afterAutospacing="0"/>
        <w:rPr>
          <w:rFonts w:ascii="Comic Sans MS" w:eastAsia="Times New Roman" w:hAnsi="Comic Sans MS"/>
          <w:sz w:val="19"/>
          <w:szCs w:val="19"/>
          <w:u w:val="single"/>
        </w:rPr>
      </w:pPr>
      <w:proofErr w:type="spellStart"/>
      <w:r w:rsidRPr="000F3C8B">
        <w:rPr>
          <w:rFonts w:ascii="Comic Sans MS" w:eastAsia="Times New Roman" w:hAnsi="Comic Sans MS"/>
          <w:sz w:val="19"/>
          <w:szCs w:val="19"/>
          <w:u w:val="single"/>
        </w:rPr>
        <w:t>Spione</w:t>
      </w:r>
      <w:proofErr w:type="spellEnd"/>
      <w:r w:rsidRPr="000F3C8B">
        <w:rPr>
          <w:rFonts w:ascii="Comic Sans MS" w:eastAsia="Times New Roman" w:hAnsi="Comic Sans MS"/>
          <w:sz w:val="19"/>
          <w:szCs w:val="19"/>
          <w:u w:val="single"/>
        </w:rPr>
        <w:t xml:space="preserve"> review – </w:t>
      </w:r>
      <w:r w:rsidR="000F3C8B" w:rsidRPr="000F3C8B">
        <w:rPr>
          <w:rFonts w:ascii="Comic Sans MS" w:eastAsia="Times New Roman" w:hAnsi="Comic Sans MS"/>
          <w:sz w:val="19"/>
          <w:szCs w:val="19"/>
          <w:u w:val="single"/>
        </w:rPr>
        <w:t xml:space="preserve">Keith </w:t>
      </w:r>
      <w:proofErr w:type="spellStart"/>
      <w:r w:rsidR="000F3C8B" w:rsidRPr="000F3C8B">
        <w:rPr>
          <w:rFonts w:ascii="Comic Sans MS" w:eastAsia="Times New Roman" w:hAnsi="Comic Sans MS"/>
          <w:sz w:val="19"/>
          <w:szCs w:val="19"/>
          <w:u w:val="single"/>
        </w:rPr>
        <w:t>Ulich</w:t>
      </w:r>
      <w:proofErr w:type="spellEnd"/>
      <w:r w:rsidRPr="000F3C8B">
        <w:rPr>
          <w:rFonts w:ascii="Comic Sans MS" w:eastAsia="Times New Roman" w:hAnsi="Comic Sans MS"/>
          <w:sz w:val="19"/>
          <w:szCs w:val="19"/>
          <w:u w:val="single"/>
        </w:rPr>
        <w:t xml:space="preserve"> on Fritz Lang’s spy thriller</w:t>
      </w:r>
      <w:r w:rsidRPr="000F3C8B">
        <w:rPr>
          <w:rFonts w:ascii="Comic Sans MS" w:eastAsia="Times New Roman" w:hAnsi="Comic Sans MS"/>
          <w:sz w:val="19"/>
          <w:szCs w:val="19"/>
          <w:u w:val="single"/>
        </w:rPr>
        <w:t xml:space="preserve"> – </w:t>
      </w:r>
      <w:r w:rsidR="000F3C8B" w:rsidRPr="000F3C8B">
        <w:rPr>
          <w:rFonts w:ascii="Comic Sans MS" w:eastAsia="Times New Roman" w:hAnsi="Comic Sans MS"/>
          <w:sz w:val="19"/>
          <w:szCs w:val="19"/>
          <w:u w:val="single"/>
        </w:rPr>
        <w:t>Slant Website</w:t>
      </w:r>
      <w:r w:rsidRPr="000F3C8B">
        <w:rPr>
          <w:rFonts w:ascii="Comic Sans MS" w:eastAsia="Times New Roman" w:hAnsi="Comic Sans MS"/>
          <w:sz w:val="19"/>
          <w:szCs w:val="19"/>
          <w:u w:val="single"/>
        </w:rPr>
        <w:t xml:space="preserve"> – </w:t>
      </w:r>
      <w:r w:rsidR="000F3C8B" w:rsidRPr="000F3C8B">
        <w:rPr>
          <w:rFonts w:ascii="Comic Sans MS" w:eastAsia="Times New Roman" w:hAnsi="Comic Sans MS"/>
          <w:sz w:val="19"/>
          <w:szCs w:val="19"/>
          <w:u w:val="single"/>
        </w:rPr>
        <w:t>28</w:t>
      </w:r>
      <w:r w:rsidRPr="000F3C8B">
        <w:rPr>
          <w:rFonts w:ascii="Comic Sans MS" w:eastAsia="Times New Roman" w:hAnsi="Comic Sans MS"/>
          <w:sz w:val="19"/>
          <w:szCs w:val="19"/>
          <w:u w:val="single"/>
        </w:rPr>
        <w:t>/</w:t>
      </w:r>
      <w:r w:rsidR="000F3C8B" w:rsidRPr="000F3C8B">
        <w:rPr>
          <w:rFonts w:ascii="Comic Sans MS" w:eastAsia="Times New Roman" w:hAnsi="Comic Sans MS"/>
          <w:sz w:val="19"/>
          <w:szCs w:val="19"/>
          <w:u w:val="single"/>
        </w:rPr>
        <w:t>01/05</w:t>
      </w:r>
    </w:p>
    <w:p w:rsidR="000F3C8B" w:rsidRPr="000F3C8B" w:rsidRDefault="000F3C8B" w:rsidP="00737A3B">
      <w:pPr>
        <w:pStyle w:val="Heading1"/>
        <w:spacing w:before="0" w:beforeAutospacing="0" w:after="0" w:afterAutospacing="0"/>
        <w:rPr>
          <w:rFonts w:ascii="Comic Sans MS" w:eastAsia="Times New Roman" w:hAnsi="Comic Sans MS"/>
          <w:sz w:val="19"/>
          <w:szCs w:val="19"/>
          <w:u w:val="single"/>
        </w:rPr>
      </w:pPr>
    </w:p>
    <w:p w:rsidR="000F3C8B" w:rsidRPr="000F3C8B" w:rsidRDefault="000F3C8B" w:rsidP="000F3C8B">
      <w:pPr>
        <w:pStyle w:val="NormalWeb"/>
        <w:spacing w:before="0" w:beforeAutospacing="0" w:after="0" w:afterAutospacing="0" w:line="435" w:lineRule="atLeast"/>
        <w:textAlignment w:val="baseline"/>
        <w:rPr>
          <w:rFonts w:ascii="Comic Sans MS" w:hAnsi="Comic Sans MS" w:cs="Arial"/>
          <w:color w:val="000000"/>
          <w:spacing w:val="2"/>
          <w:sz w:val="19"/>
          <w:szCs w:val="19"/>
        </w:rPr>
      </w:pPr>
      <w:r w:rsidRPr="000F3C8B">
        <w:rPr>
          <w:rStyle w:val="Emphasis"/>
          <w:rFonts w:ascii="Comic Sans MS" w:hAnsi="Comic Sans MS" w:cs="Arial"/>
          <w:color w:val="000000"/>
          <w:spacing w:val="2"/>
          <w:sz w:val="19"/>
          <w:szCs w:val="19"/>
          <w:bdr w:val="none" w:sz="0" w:space="0" w:color="auto" w:frame="1"/>
        </w:rPr>
        <w:t>Spies</w:t>
      </w:r>
      <w:r w:rsidRPr="000F3C8B">
        <w:rPr>
          <w:rStyle w:val="apple-converted-space"/>
          <w:rFonts w:ascii="Comic Sans MS" w:hAnsi="Comic Sans MS" w:cs="Arial"/>
          <w:color w:val="000000"/>
          <w:spacing w:val="2"/>
          <w:sz w:val="19"/>
          <w:szCs w:val="19"/>
        </w:rPr>
        <w:t> </w:t>
      </w:r>
      <w:r w:rsidRPr="000F3C8B">
        <w:rPr>
          <w:rFonts w:ascii="Comic Sans MS" w:hAnsi="Comic Sans MS" w:cs="Arial"/>
          <w:color w:val="000000"/>
          <w:spacing w:val="2"/>
          <w:sz w:val="19"/>
          <w:szCs w:val="19"/>
        </w:rPr>
        <w:t xml:space="preserve">opens in an orgy of excess, the visceral excitement of on-screen chaos and death paralleling the anything-goes headiness of Weimar-era Germany. While banks are robbed and bureaucrats are assassinated, the pencil-pushing working classes bug their eyes and rip out their hair (as only German silent-film characters can) amid stacks of paperwork—piled floor-to-ceiling—that topple at the lightest touch. A drive-by shooting occurs so suddenly it is nearly subliminal—even now, nearly eight decades after the film was made, the audience gasps for breath. Immersed in the rush of violence and intrigue we may miss that split-second when a bullet breaks through an embassy window, silencing its target (the first of the film’s many spies) with brutal efficiency. And in this most confusing of moments, as one character’s query (“Who is responsible?”) becomes ours, an answer comes in the form of a mocking, declarative </w:t>
      </w:r>
      <w:proofErr w:type="spellStart"/>
      <w:r w:rsidRPr="000F3C8B">
        <w:rPr>
          <w:rFonts w:ascii="Comic Sans MS" w:hAnsi="Comic Sans MS" w:cs="Arial"/>
          <w:color w:val="000000"/>
          <w:spacing w:val="2"/>
          <w:sz w:val="19"/>
          <w:szCs w:val="19"/>
        </w:rPr>
        <w:t>intertitle</w:t>
      </w:r>
      <w:proofErr w:type="spellEnd"/>
      <w:r w:rsidRPr="000F3C8B">
        <w:rPr>
          <w:rFonts w:ascii="Comic Sans MS" w:hAnsi="Comic Sans MS" w:cs="Arial"/>
          <w:color w:val="000000"/>
          <w:spacing w:val="2"/>
          <w:sz w:val="19"/>
          <w:szCs w:val="19"/>
        </w:rPr>
        <w:t>: “I!”</w:t>
      </w:r>
      <w:r w:rsidRPr="000F3C8B">
        <w:rPr>
          <w:rStyle w:val="apple-converted-space"/>
          <w:rFonts w:ascii="Comic Sans MS" w:hAnsi="Comic Sans MS" w:cs="Arial"/>
          <w:color w:val="000000"/>
          <w:spacing w:val="2"/>
          <w:sz w:val="19"/>
          <w:szCs w:val="19"/>
        </w:rPr>
        <w:t> </w:t>
      </w:r>
    </w:p>
    <w:p w:rsidR="000F3C8B" w:rsidRPr="000F3C8B" w:rsidRDefault="000F3C8B" w:rsidP="000F3C8B">
      <w:pPr>
        <w:pStyle w:val="NormalWeb"/>
        <w:spacing w:before="0" w:beforeAutospacing="0" w:after="0" w:afterAutospacing="0" w:line="435" w:lineRule="atLeast"/>
        <w:textAlignment w:val="baseline"/>
        <w:rPr>
          <w:rFonts w:ascii="Comic Sans MS" w:hAnsi="Comic Sans MS" w:cs="Arial"/>
          <w:color w:val="000000"/>
          <w:spacing w:val="2"/>
          <w:sz w:val="19"/>
          <w:szCs w:val="19"/>
        </w:rPr>
      </w:pPr>
      <w:r w:rsidRPr="000F3C8B">
        <w:rPr>
          <w:rFonts w:ascii="Comic Sans MS" w:hAnsi="Comic Sans MS" w:cs="Arial"/>
          <w:color w:val="000000"/>
          <w:spacing w:val="2"/>
          <w:sz w:val="19"/>
          <w:szCs w:val="19"/>
        </w:rPr>
        <w:t xml:space="preserve">This is the Fritz Lang method: pose a question, </w:t>
      </w:r>
      <w:proofErr w:type="gramStart"/>
      <w:r w:rsidRPr="000F3C8B">
        <w:rPr>
          <w:rFonts w:ascii="Comic Sans MS" w:hAnsi="Comic Sans MS" w:cs="Arial"/>
          <w:color w:val="000000"/>
          <w:spacing w:val="2"/>
          <w:sz w:val="19"/>
          <w:szCs w:val="19"/>
        </w:rPr>
        <w:t>then</w:t>
      </w:r>
      <w:proofErr w:type="gramEnd"/>
      <w:r w:rsidRPr="000F3C8B">
        <w:rPr>
          <w:rFonts w:ascii="Comic Sans MS" w:hAnsi="Comic Sans MS" w:cs="Arial"/>
          <w:color w:val="000000"/>
          <w:spacing w:val="2"/>
          <w:sz w:val="19"/>
          <w:szCs w:val="19"/>
        </w:rPr>
        <w:t xml:space="preserve"> answer it, though never in any sort of predictable rhythm. His best narratives masterfully interweave and overlap with a Teutonic precision that befits the oft-recalled image of the director as a perfectly poised, </w:t>
      </w:r>
      <w:proofErr w:type="spellStart"/>
      <w:r w:rsidRPr="000F3C8B">
        <w:rPr>
          <w:rFonts w:ascii="Comic Sans MS" w:hAnsi="Comic Sans MS" w:cs="Arial"/>
          <w:color w:val="000000"/>
          <w:spacing w:val="2"/>
          <w:sz w:val="19"/>
          <w:szCs w:val="19"/>
        </w:rPr>
        <w:t>monocled</w:t>
      </w:r>
      <w:proofErr w:type="spellEnd"/>
      <w:r w:rsidRPr="000F3C8B">
        <w:rPr>
          <w:rFonts w:ascii="Comic Sans MS" w:hAnsi="Comic Sans MS" w:cs="Arial"/>
          <w:color w:val="000000"/>
          <w:spacing w:val="2"/>
          <w:sz w:val="19"/>
          <w:szCs w:val="19"/>
        </w:rPr>
        <w:t xml:space="preserve"> tyrant, cracking a horsewhip in time with the slavish, synchronized movements of hundreds of extras. Yet Lang’s is also a messily emotional cinema, obsessed with parallel love themes for women and for country. As</w:t>
      </w:r>
      <w:r w:rsidRPr="000F3C8B">
        <w:rPr>
          <w:rStyle w:val="apple-converted-space"/>
          <w:rFonts w:ascii="Comic Sans MS" w:hAnsi="Comic Sans MS" w:cs="Arial"/>
          <w:color w:val="000000"/>
          <w:spacing w:val="2"/>
          <w:sz w:val="19"/>
          <w:szCs w:val="19"/>
        </w:rPr>
        <w:t> </w:t>
      </w:r>
      <w:r w:rsidRPr="000F3C8B">
        <w:rPr>
          <w:rStyle w:val="Emphasis"/>
          <w:rFonts w:ascii="Comic Sans MS" w:hAnsi="Comic Sans MS" w:cs="Arial"/>
          <w:color w:val="000000"/>
          <w:spacing w:val="2"/>
          <w:sz w:val="19"/>
          <w:szCs w:val="19"/>
          <w:bdr w:val="none" w:sz="0" w:space="0" w:color="auto" w:frame="1"/>
        </w:rPr>
        <w:t>Spies</w:t>
      </w:r>
      <w:r w:rsidRPr="000F3C8B">
        <w:rPr>
          <w:rFonts w:ascii="Comic Sans MS" w:hAnsi="Comic Sans MS" w:cs="Arial"/>
          <w:color w:val="000000"/>
          <w:spacing w:val="2"/>
          <w:sz w:val="19"/>
          <w:szCs w:val="19"/>
        </w:rPr>
        <w:t xml:space="preserve">’ conflicted operative Sonia, the luminous </w:t>
      </w:r>
      <w:proofErr w:type="spellStart"/>
      <w:r w:rsidRPr="000F3C8B">
        <w:rPr>
          <w:rFonts w:ascii="Comic Sans MS" w:hAnsi="Comic Sans MS" w:cs="Arial"/>
          <w:color w:val="000000"/>
          <w:spacing w:val="2"/>
          <w:sz w:val="19"/>
          <w:szCs w:val="19"/>
        </w:rPr>
        <w:t>Gerda</w:t>
      </w:r>
      <w:proofErr w:type="spellEnd"/>
      <w:r w:rsidRPr="000F3C8B">
        <w:rPr>
          <w:rFonts w:ascii="Comic Sans MS" w:hAnsi="Comic Sans MS" w:cs="Arial"/>
          <w:color w:val="000000"/>
          <w:spacing w:val="2"/>
          <w:sz w:val="19"/>
          <w:szCs w:val="19"/>
        </w:rPr>
        <w:t xml:space="preserve"> </w:t>
      </w:r>
      <w:proofErr w:type="spellStart"/>
      <w:r w:rsidRPr="000F3C8B">
        <w:rPr>
          <w:rFonts w:ascii="Comic Sans MS" w:hAnsi="Comic Sans MS" w:cs="Arial"/>
          <w:color w:val="000000"/>
          <w:spacing w:val="2"/>
          <w:sz w:val="19"/>
          <w:szCs w:val="19"/>
        </w:rPr>
        <w:t>Maurus</w:t>
      </w:r>
      <w:proofErr w:type="spellEnd"/>
      <w:r w:rsidRPr="000F3C8B">
        <w:rPr>
          <w:rFonts w:ascii="Comic Sans MS" w:hAnsi="Comic Sans MS" w:cs="Arial"/>
          <w:color w:val="000000"/>
          <w:spacing w:val="2"/>
          <w:sz w:val="19"/>
          <w:szCs w:val="19"/>
        </w:rPr>
        <w:t xml:space="preserve"> (with whom Lang, then involved with </w:t>
      </w:r>
      <w:proofErr w:type="spellStart"/>
      <w:r w:rsidRPr="000F3C8B">
        <w:rPr>
          <w:rFonts w:ascii="Comic Sans MS" w:hAnsi="Comic Sans MS" w:cs="Arial"/>
          <w:color w:val="000000"/>
          <w:spacing w:val="2"/>
          <w:sz w:val="19"/>
          <w:szCs w:val="19"/>
        </w:rPr>
        <w:t>scenarist</w:t>
      </w:r>
      <w:proofErr w:type="spellEnd"/>
      <w:r w:rsidRPr="000F3C8B">
        <w:rPr>
          <w:rFonts w:ascii="Comic Sans MS" w:hAnsi="Comic Sans MS" w:cs="Arial"/>
          <w:color w:val="000000"/>
          <w:spacing w:val="2"/>
          <w:sz w:val="19"/>
          <w:szCs w:val="19"/>
        </w:rPr>
        <w:t xml:space="preserve"> </w:t>
      </w:r>
      <w:proofErr w:type="spellStart"/>
      <w:r w:rsidRPr="000F3C8B">
        <w:rPr>
          <w:rFonts w:ascii="Comic Sans MS" w:hAnsi="Comic Sans MS" w:cs="Arial"/>
          <w:color w:val="000000"/>
          <w:spacing w:val="2"/>
          <w:sz w:val="19"/>
          <w:szCs w:val="19"/>
        </w:rPr>
        <w:t>Thea</w:t>
      </w:r>
      <w:proofErr w:type="spellEnd"/>
      <w:r w:rsidRPr="000F3C8B">
        <w:rPr>
          <w:rFonts w:ascii="Comic Sans MS" w:hAnsi="Comic Sans MS" w:cs="Arial"/>
          <w:color w:val="000000"/>
          <w:spacing w:val="2"/>
          <w:sz w:val="19"/>
          <w:szCs w:val="19"/>
        </w:rPr>
        <w:t xml:space="preserve"> von </w:t>
      </w:r>
      <w:proofErr w:type="spellStart"/>
      <w:r w:rsidRPr="000F3C8B">
        <w:rPr>
          <w:rFonts w:ascii="Comic Sans MS" w:hAnsi="Comic Sans MS" w:cs="Arial"/>
          <w:color w:val="000000"/>
          <w:spacing w:val="2"/>
          <w:sz w:val="19"/>
          <w:szCs w:val="19"/>
        </w:rPr>
        <w:t>Harbou</w:t>
      </w:r>
      <w:proofErr w:type="spellEnd"/>
      <w:r w:rsidRPr="000F3C8B">
        <w:rPr>
          <w:rFonts w:ascii="Comic Sans MS" w:hAnsi="Comic Sans MS" w:cs="Arial"/>
          <w:color w:val="000000"/>
          <w:spacing w:val="2"/>
          <w:sz w:val="19"/>
          <w:szCs w:val="19"/>
        </w:rPr>
        <w:t>, had a passionate affair) is perhaps the most complex of the director’s virginal leading ladies, caught in this film and the subsequent</w:t>
      </w:r>
      <w:r w:rsidRPr="000F3C8B">
        <w:rPr>
          <w:rStyle w:val="apple-converted-space"/>
          <w:rFonts w:ascii="Comic Sans MS" w:hAnsi="Comic Sans MS" w:cs="Arial"/>
          <w:color w:val="000000"/>
          <w:spacing w:val="2"/>
          <w:sz w:val="19"/>
          <w:szCs w:val="19"/>
        </w:rPr>
        <w:t> </w:t>
      </w:r>
      <w:r w:rsidRPr="000F3C8B">
        <w:rPr>
          <w:rStyle w:val="Emphasis"/>
          <w:rFonts w:ascii="Comic Sans MS" w:hAnsi="Comic Sans MS" w:cs="Arial"/>
          <w:color w:val="000000"/>
          <w:spacing w:val="2"/>
          <w:sz w:val="19"/>
          <w:szCs w:val="19"/>
          <w:bdr w:val="none" w:sz="0" w:space="0" w:color="auto" w:frame="1"/>
        </w:rPr>
        <w:t>Woman in the Moon</w:t>
      </w:r>
      <w:r w:rsidRPr="000F3C8B">
        <w:rPr>
          <w:rStyle w:val="apple-converted-space"/>
          <w:rFonts w:ascii="Comic Sans MS" w:hAnsi="Comic Sans MS" w:cs="Arial"/>
          <w:color w:val="000000"/>
          <w:spacing w:val="2"/>
          <w:sz w:val="19"/>
          <w:szCs w:val="19"/>
        </w:rPr>
        <w:t> </w:t>
      </w:r>
      <w:r w:rsidRPr="000F3C8B">
        <w:rPr>
          <w:rFonts w:ascii="Comic Sans MS" w:hAnsi="Comic Sans MS" w:cs="Arial"/>
          <w:color w:val="000000"/>
          <w:spacing w:val="2"/>
          <w:sz w:val="19"/>
          <w:szCs w:val="19"/>
        </w:rPr>
        <w:t>at an ineffable, metaphysical divide between younger and elder womanhood. The Madonna and child medallion Sonia gifts to her enemy-in-trade—later lover—no. 326 (Willy Fritsch) hints at the perverse mixture of spirit-/sex-</w:t>
      </w:r>
      <w:proofErr w:type="spellStart"/>
      <w:r w:rsidRPr="000F3C8B">
        <w:rPr>
          <w:rFonts w:ascii="Comic Sans MS" w:hAnsi="Comic Sans MS" w:cs="Arial"/>
          <w:color w:val="000000"/>
          <w:spacing w:val="2"/>
          <w:sz w:val="19"/>
          <w:szCs w:val="19"/>
        </w:rPr>
        <w:t>uality</w:t>
      </w:r>
      <w:proofErr w:type="spellEnd"/>
      <w:r w:rsidRPr="000F3C8B">
        <w:rPr>
          <w:rFonts w:ascii="Comic Sans MS" w:hAnsi="Comic Sans MS" w:cs="Arial"/>
          <w:color w:val="000000"/>
          <w:spacing w:val="2"/>
          <w:sz w:val="19"/>
          <w:szCs w:val="19"/>
        </w:rPr>
        <w:t xml:space="preserve"> inherent to Lang’s female characters, mothers and whores all, but never to reductive detriment. Indeed, the tender way in which Lang offers the villainous spy-in-training Kitty (Lien </w:t>
      </w:r>
      <w:proofErr w:type="spellStart"/>
      <w:r w:rsidRPr="000F3C8B">
        <w:rPr>
          <w:rFonts w:ascii="Comic Sans MS" w:hAnsi="Comic Sans MS" w:cs="Arial"/>
          <w:color w:val="000000"/>
          <w:spacing w:val="2"/>
          <w:sz w:val="19"/>
          <w:szCs w:val="19"/>
        </w:rPr>
        <w:t>Deyers</w:t>
      </w:r>
      <w:proofErr w:type="spellEnd"/>
      <w:r w:rsidRPr="000F3C8B">
        <w:rPr>
          <w:rFonts w:ascii="Comic Sans MS" w:hAnsi="Comic Sans MS" w:cs="Arial"/>
          <w:color w:val="000000"/>
          <w:spacing w:val="2"/>
          <w:sz w:val="19"/>
          <w:szCs w:val="19"/>
        </w:rPr>
        <w:t xml:space="preserve">) with a </w:t>
      </w:r>
      <w:proofErr w:type="spellStart"/>
      <w:r w:rsidRPr="000F3C8B">
        <w:rPr>
          <w:rFonts w:ascii="Comic Sans MS" w:hAnsi="Comic Sans MS" w:cs="Arial"/>
          <w:color w:val="000000"/>
          <w:spacing w:val="2"/>
          <w:sz w:val="19"/>
          <w:szCs w:val="19"/>
        </w:rPr>
        <w:t>parodic</w:t>
      </w:r>
      <w:proofErr w:type="spellEnd"/>
      <w:r w:rsidRPr="000F3C8B">
        <w:rPr>
          <w:rFonts w:ascii="Comic Sans MS" w:hAnsi="Comic Sans MS" w:cs="Arial"/>
          <w:color w:val="000000"/>
          <w:spacing w:val="2"/>
          <w:sz w:val="19"/>
          <w:szCs w:val="19"/>
        </w:rPr>
        <w:t xml:space="preserve"> past-from-hell straight out of Griffith’s</w:t>
      </w:r>
      <w:r w:rsidRPr="000F3C8B">
        <w:rPr>
          <w:rStyle w:val="apple-converted-space"/>
          <w:rFonts w:ascii="Comic Sans MS" w:hAnsi="Comic Sans MS" w:cs="Arial"/>
          <w:color w:val="000000"/>
          <w:spacing w:val="2"/>
          <w:sz w:val="19"/>
          <w:szCs w:val="19"/>
        </w:rPr>
        <w:t> </w:t>
      </w:r>
      <w:hyperlink r:id="rId7" w:history="1">
        <w:r w:rsidRPr="000F3C8B">
          <w:rPr>
            <w:rStyle w:val="Emphasis"/>
            <w:rFonts w:ascii="Comic Sans MS" w:hAnsi="Comic Sans MS" w:cs="Arial"/>
            <w:color w:val="44C3F1"/>
            <w:spacing w:val="2"/>
            <w:sz w:val="19"/>
            <w:szCs w:val="19"/>
            <w:bdr w:val="none" w:sz="0" w:space="0" w:color="auto" w:frame="1"/>
          </w:rPr>
          <w:t>Broken Blossoms</w:t>
        </w:r>
      </w:hyperlink>
      <w:r w:rsidRPr="000F3C8B">
        <w:rPr>
          <w:rStyle w:val="apple-converted-space"/>
          <w:rFonts w:ascii="Comic Sans MS" w:hAnsi="Comic Sans MS" w:cs="Arial"/>
          <w:color w:val="000000"/>
          <w:spacing w:val="2"/>
          <w:sz w:val="19"/>
          <w:szCs w:val="19"/>
        </w:rPr>
        <w:t> </w:t>
      </w:r>
      <w:r w:rsidRPr="000F3C8B">
        <w:rPr>
          <w:rFonts w:ascii="Comic Sans MS" w:hAnsi="Comic Sans MS" w:cs="Arial"/>
          <w:color w:val="000000"/>
          <w:spacing w:val="2"/>
          <w:sz w:val="19"/>
          <w:szCs w:val="19"/>
        </w:rPr>
        <w:t>reveals his admiration for the fairer sex’s many machinations, be they of loving or cold-blooded intent.</w:t>
      </w:r>
      <w:r w:rsidRPr="000F3C8B">
        <w:rPr>
          <w:rStyle w:val="apple-converted-space"/>
          <w:rFonts w:ascii="Comic Sans MS" w:hAnsi="Comic Sans MS" w:cs="Arial"/>
          <w:color w:val="000000"/>
          <w:spacing w:val="2"/>
          <w:sz w:val="19"/>
          <w:szCs w:val="19"/>
        </w:rPr>
        <w:t> </w:t>
      </w:r>
    </w:p>
    <w:p w:rsidR="000F3C8B" w:rsidRPr="000F3C8B" w:rsidRDefault="000F3C8B" w:rsidP="000F3C8B">
      <w:pPr>
        <w:pStyle w:val="NormalWeb"/>
        <w:spacing w:before="0" w:beforeAutospacing="0" w:after="0" w:afterAutospacing="0" w:line="435" w:lineRule="atLeast"/>
        <w:textAlignment w:val="baseline"/>
        <w:rPr>
          <w:rFonts w:ascii="Comic Sans MS" w:hAnsi="Comic Sans MS" w:cs="Arial"/>
          <w:color w:val="000000"/>
          <w:spacing w:val="2"/>
          <w:sz w:val="19"/>
          <w:szCs w:val="19"/>
        </w:rPr>
      </w:pPr>
      <w:r w:rsidRPr="000F3C8B">
        <w:rPr>
          <w:rFonts w:ascii="Comic Sans MS" w:hAnsi="Comic Sans MS" w:cs="Arial"/>
          <w:color w:val="000000"/>
          <w:spacing w:val="2"/>
          <w:sz w:val="19"/>
          <w:szCs w:val="19"/>
        </w:rPr>
        <w:t xml:space="preserve">Sacrifice is a concept alien to Lang’s women—they are survivalists and/or ethereal beauties, possessing the entrancing temptations of Greek sirens. They cackle from a burning funeral pyre or gaze down upon their wounded men like Mother Mary frozen in a </w:t>
      </w:r>
      <w:proofErr w:type="spellStart"/>
      <w:r w:rsidRPr="000F3C8B">
        <w:rPr>
          <w:rFonts w:ascii="Comic Sans MS" w:hAnsi="Comic Sans MS" w:cs="Arial"/>
          <w:color w:val="000000"/>
          <w:spacing w:val="2"/>
          <w:sz w:val="19"/>
          <w:szCs w:val="19"/>
        </w:rPr>
        <w:lastRenderedPageBreak/>
        <w:t>pietà</w:t>
      </w:r>
      <w:proofErr w:type="spellEnd"/>
      <w:r w:rsidRPr="000F3C8B">
        <w:rPr>
          <w:rFonts w:ascii="Comic Sans MS" w:hAnsi="Comic Sans MS" w:cs="Arial"/>
          <w:color w:val="000000"/>
          <w:spacing w:val="2"/>
          <w:sz w:val="19"/>
          <w:szCs w:val="19"/>
        </w:rPr>
        <w:t xml:space="preserve"> close-up. The men of</w:t>
      </w:r>
      <w:r w:rsidRPr="000F3C8B">
        <w:rPr>
          <w:rStyle w:val="apple-converted-space"/>
          <w:rFonts w:ascii="Comic Sans MS" w:hAnsi="Comic Sans MS" w:cs="Arial"/>
          <w:color w:val="000000"/>
          <w:spacing w:val="2"/>
          <w:sz w:val="19"/>
          <w:szCs w:val="19"/>
        </w:rPr>
        <w:t> </w:t>
      </w:r>
      <w:r w:rsidRPr="000F3C8B">
        <w:rPr>
          <w:rStyle w:val="Emphasis"/>
          <w:rFonts w:ascii="Comic Sans MS" w:hAnsi="Comic Sans MS" w:cs="Arial"/>
          <w:color w:val="000000"/>
          <w:spacing w:val="2"/>
          <w:sz w:val="19"/>
          <w:szCs w:val="19"/>
          <w:bdr w:val="none" w:sz="0" w:space="0" w:color="auto" w:frame="1"/>
        </w:rPr>
        <w:t>Spies</w:t>
      </w:r>
      <w:r w:rsidRPr="000F3C8B">
        <w:rPr>
          <w:rStyle w:val="apple-converted-space"/>
          <w:rFonts w:ascii="Comic Sans MS" w:hAnsi="Comic Sans MS" w:cs="Arial"/>
          <w:color w:val="000000"/>
          <w:spacing w:val="2"/>
          <w:sz w:val="19"/>
          <w:szCs w:val="19"/>
        </w:rPr>
        <w:t> </w:t>
      </w:r>
      <w:r w:rsidRPr="000F3C8B">
        <w:rPr>
          <w:rFonts w:ascii="Comic Sans MS" w:hAnsi="Comic Sans MS" w:cs="Arial"/>
          <w:color w:val="000000"/>
          <w:spacing w:val="2"/>
          <w:sz w:val="19"/>
          <w:szCs w:val="19"/>
        </w:rPr>
        <w:t xml:space="preserve">find their salvation and/or doom in these women: In the case of the Austrian agent Colonel </w:t>
      </w:r>
      <w:proofErr w:type="spellStart"/>
      <w:r w:rsidRPr="000F3C8B">
        <w:rPr>
          <w:rFonts w:ascii="Comic Sans MS" w:hAnsi="Comic Sans MS" w:cs="Arial"/>
          <w:color w:val="000000"/>
          <w:spacing w:val="2"/>
          <w:sz w:val="19"/>
          <w:szCs w:val="19"/>
        </w:rPr>
        <w:t>Jellusic</w:t>
      </w:r>
      <w:proofErr w:type="spellEnd"/>
      <w:r w:rsidRPr="000F3C8B">
        <w:rPr>
          <w:rFonts w:ascii="Comic Sans MS" w:hAnsi="Comic Sans MS" w:cs="Arial"/>
          <w:color w:val="000000"/>
          <w:spacing w:val="2"/>
          <w:sz w:val="19"/>
          <w:szCs w:val="19"/>
        </w:rPr>
        <w:t xml:space="preserve"> (Fritz Rasp), the lack of a literal female counterpart seems a prompt for the first of the film’s four suicides—revealed as a traitor he is forced to kill himself for a clearly patriarchal fatherland. Elsewhere, the Japanese doctor Matsumoto (</w:t>
      </w:r>
      <w:proofErr w:type="spellStart"/>
      <w:r w:rsidRPr="000F3C8B">
        <w:rPr>
          <w:rFonts w:ascii="Comic Sans MS" w:hAnsi="Comic Sans MS" w:cs="Arial"/>
          <w:color w:val="000000"/>
          <w:spacing w:val="2"/>
          <w:sz w:val="19"/>
          <w:szCs w:val="19"/>
        </w:rPr>
        <w:t>Lupu</w:t>
      </w:r>
      <w:proofErr w:type="spellEnd"/>
      <w:r w:rsidRPr="000F3C8B">
        <w:rPr>
          <w:rFonts w:ascii="Comic Sans MS" w:hAnsi="Comic Sans MS" w:cs="Arial"/>
          <w:color w:val="000000"/>
          <w:spacing w:val="2"/>
          <w:sz w:val="19"/>
          <w:szCs w:val="19"/>
        </w:rPr>
        <w:t xml:space="preserve"> Pick), seduced by the aptly named Kitty into giving up an essential peace treaty, is haunted by the memories of his deceased countrymen and comrades. This leads to an extended hara-kiri sequence, set in a minimalist temple before a stoic stone Buddha, which acts as a provocative companion piece to </w:t>
      </w:r>
      <w:proofErr w:type="spellStart"/>
      <w:r w:rsidRPr="000F3C8B">
        <w:rPr>
          <w:rFonts w:ascii="Comic Sans MS" w:hAnsi="Comic Sans MS" w:cs="Arial"/>
          <w:color w:val="000000"/>
          <w:spacing w:val="2"/>
          <w:sz w:val="19"/>
          <w:szCs w:val="19"/>
        </w:rPr>
        <w:t>Jellusic’s</w:t>
      </w:r>
      <w:proofErr w:type="spellEnd"/>
      <w:r w:rsidRPr="000F3C8B">
        <w:rPr>
          <w:rFonts w:ascii="Comic Sans MS" w:hAnsi="Comic Sans MS" w:cs="Arial"/>
          <w:color w:val="000000"/>
          <w:spacing w:val="2"/>
          <w:sz w:val="19"/>
          <w:szCs w:val="19"/>
        </w:rPr>
        <w:t xml:space="preserve"> quick, implicative death scene and further illustrates Lang’s facility in juxtaposing various narrative incidents for maximum profundity.</w:t>
      </w:r>
      <w:r w:rsidRPr="000F3C8B">
        <w:rPr>
          <w:rStyle w:val="apple-converted-space"/>
          <w:rFonts w:ascii="Comic Sans MS" w:hAnsi="Comic Sans MS" w:cs="Arial"/>
          <w:color w:val="000000"/>
          <w:spacing w:val="2"/>
          <w:sz w:val="19"/>
          <w:szCs w:val="19"/>
        </w:rPr>
        <w:t> </w:t>
      </w:r>
    </w:p>
    <w:p w:rsidR="000F3C8B" w:rsidRPr="000F3C8B" w:rsidRDefault="000F3C8B" w:rsidP="000F3C8B">
      <w:pPr>
        <w:pStyle w:val="NormalWeb"/>
        <w:spacing w:before="0" w:beforeAutospacing="0" w:after="0" w:afterAutospacing="0" w:line="435" w:lineRule="atLeast"/>
        <w:textAlignment w:val="baseline"/>
        <w:rPr>
          <w:rFonts w:ascii="Comic Sans MS" w:hAnsi="Comic Sans MS" w:cs="Arial"/>
          <w:color w:val="000000"/>
          <w:spacing w:val="2"/>
          <w:sz w:val="19"/>
          <w:szCs w:val="19"/>
        </w:rPr>
      </w:pPr>
      <w:r w:rsidRPr="000F3C8B">
        <w:rPr>
          <w:rFonts w:ascii="Comic Sans MS" w:hAnsi="Comic Sans MS" w:cs="Arial"/>
          <w:color w:val="000000"/>
          <w:spacing w:val="2"/>
          <w:sz w:val="19"/>
          <w:szCs w:val="19"/>
        </w:rPr>
        <w:t xml:space="preserve">And what of the “I”? </w:t>
      </w:r>
      <w:proofErr w:type="gramStart"/>
      <w:r w:rsidRPr="000F3C8B">
        <w:rPr>
          <w:rFonts w:ascii="Comic Sans MS" w:hAnsi="Comic Sans MS" w:cs="Arial"/>
          <w:color w:val="000000"/>
          <w:spacing w:val="2"/>
          <w:sz w:val="19"/>
          <w:szCs w:val="19"/>
        </w:rPr>
        <w:t xml:space="preserve">The duplicitous master-of-disguise </w:t>
      </w:r>
      <w:proofErr w:type="spellStart"/>
      <w:r w:rsidRPr="000F3C8B">
        <w:rPr>
          <w:rFonts w:ascii="Comic Sans MS" w:hAnsi="Comic Sans MS" w:cs="Arial"/>
          <w:color w:val="000000"/>
          <w:spacing w:val="2"/>
          <w:sz w:val="19"/>
          <w:szCs w:val="19"/>
        </w:rPr>
        <w:t>Haghi</w:t>
      </w:r>
      <w:proofErr w:type="spellEnd"/>
      <w:r w:rsidRPr="000F3C8B">
        <w:rPr>
          <w:rFonts w:ascii="Comic Sans MS" w:hAnsi="Comic Sans MS" w:cs="Arial"/>
          <w:color w:val="000000"/>
          <w:spacing w:val="2"/>
          <w:sz w:val="19"/>
          <w:szCs w:val="19"/>
        </w:rPr>
        <w:t xml:space="preserve"> (Rudolf Klein-Rogge), the puppet master of the piece?</w:t>
      </w:r>
      <w:proofErr w:type="gramEnd"/>
      <w:r w:rsidRPr="000F3C8B">
        <w:rPr>
          <w:rFonts w:ascii="Comic Sans MS" w:hAnsi="Comic Sans MS" w:cs="Arial"/>
          <w:color w:val="000000"/>
          <w:spacing w:val="2"/>
          <w:sz w:val="19"/>
          <w:szCs w:val="19"/>
        </w:rPr>
        <w:t xml:space="preserve"> An early blackmail-in-miniature of the opium-smoking socialite Lady </w:t>
      </w:r>
      <w:proofErr w:type="spellStart"/>
      <w:r w:rsidRPr="000F3C8B">
        <w:rPr>
          <w:rFonts w:ascii="Comic Sans MS" w:hAnsi="Comic Sans MS" w:cs="Arial"/>
          <w:color w:val="000000"/>
          <w:spacing w:val="2"/>
          <w:sz w:val="19"/>
          <w:szCs w:val="19"/>
        </w:rPr>
        <w:t>Leslane</w:t>
      </w:r>
      <w:proofErr w:type="spellEnd"/>
      <w:r w:rsidRPr="000F3C8B">
        <w:rPr>
          <w:rFonts w:ascii="Comic Sans MS" w:hAnsi="Comic Sans MS" w:cs="Arial"/>
          <w:color w:val="000000"/>
          <w:spacing w:val="2"/>
          <w:sz w:val="19"/>
          <w:szCs w:val="19"/>
        </w:rPr>
        <w:t xml:space="preserve"> (</w:t>
      </w:r>
      <w:proofErr w:type="spellStart"/>
      <w:r w:rsidRPr="000F3C8B">
        <w:rPr>
          <w:rFonts w:ascii="Comic Sans MS" w:hAnsi="Comic Sans MS" w:cs="Arial"/>
          <w:color w:val="000000"/>
          <w:spacing w:val="2"/>
          <w:sz w:val="19"/>
          <w:szCs w:val="19"/>
        </w:rPr>
        <w:t>Hertha</w:t>
      </w:r>
      <w:proofErr w:type="spellEnd"/>
      <w:r w:rsidRPr="000F3C8B">
        <w:rPr>
          <w:rFonts w:ascii="Comic Sans MS" w:hAnsi="Comic Sans MS" w:cs="Arial"/>
          <w:color w:val="000000"/>
          <w:spacing w:val="2"/>
          <w:sz w:val="19"/>
          <w:szCs w:val="19"/>
        </w:rPr>
        <w:t xml:space="preserve"> von Walther) humorously reveals </w:t>
      </w:r>
      <w:proofErr w:type="spellStart"/>
      <w:r w:rsidRPr="000F3C8B">
        <w:rPr>
          <w:rFonts w:ascii="Comic Sans MS" w:hAnsi="Comic Sans MS" w:cs="Arial"/>
          <w:color w:val="000000"/>
          <w:spacing w:val="2"/>
          <w:sz w:val="19"/>
          <w:szCs w:val="19"/>
        </w:rPr>
        <w:t>Haghi’s</w:t>
      </w:r>
      <w:proofErr w:type="spellEnd"/>
      <w:r w:rsidRPr="000F3C8B">
        <w:rPr>
          <w:rFonts w:ascii="Comic Sans MS" w:hAnsi="Comic Sans MS" w:cs="Arial"/>
          <w:color w:val="000000"/>
          <w:spacing w:val="2"/>
          <w:sz w:val="19"/>
          <w:szCs w:val="19"/>
        </w:rPr>
        <w:t xml:space="preserve"> singular loyalty (“I’m richer than Ford, Lady </w:t>
      </w:r>
      <w:proofErr w:type="spellStart"/>
      <w:r w:rsidRPr="000F3C8B">
        <w:rPr>
          <w:rFonts w:ascii="Comic Sans MS" w:hAnsi="Comic Sans MS" w:cs="Arial"/>
          <w:color w:val="000000"/>
          <w:spacing w:val="2"/>
          <w:sz w:val="19"/>
          <w:szCs w:val="19"/>
        </w:rPr>
        <w:t>Leslane</w:t>
      </w:r>
      <w:proofErr w:type="spellEnd"/>
      <w:r w:rsidRPr="000F3C8B">
        <w:rPr>
          <w:rFonts w:ascii="Comic Sans MS" w:hAnsi="Comic Sans MS" w:cs="Arial"/>
          <w:color w:val="000000"/>
          <w:spacing w:val="2"/>
          <w:sz w:val="19"/>
          <w:szCs w:val="19"/>
        </w:rPr>
        <w:t xml:space="preserve">, and I pay significantly less in taxes”) and foreshadows his tempestuous relations with Sonia, who slowly tears herself away from his increasingly misguided affections. Like many a Lang mastermind, </w:t>
      </w:r>
      <w:proofErr w:type="spellStart"/>
      <w:r w:rsidRPr="000F3C8B">
        <w:rPr>
          <w:rFonts w:ascii="Comic Sans MS" w:hAnsi="Comic Sans MS" w:cs="Arial"/>
          <w:color w:val="000000"/>
          <w:spacing w:val="2"/>
          <w:sz w:val="19"/>
          <w:szCs w:val="19"/>
        </w:rPr>
        <w:t>Haghi</w:t>
      </w:r>
      <w:proofErr w:type="spellEnd"/>
      <w:r w:rsidRPr="000F3C8B">
        <w:rPr>
          <w:rFonts w:ascii="Comic Sans MS" w:hAnsi="Comic Sans MS" w:cs="Arial"/>
          <w:color w:val="000000"/>
          <w:spacing w:val="2"/>
          <w:sz w:val="19"/>
          <w:szCs w:val="19"/>
        </w:rPr>
        <w:t xml:space="preserve"> must be ruler of all he surveys, his anxiety of influence exemplified by</w:t>
      </w:r>
      <w:r w:rsidRPr="000F3C8B">
        <w:rPr>
          <w:rStyle w:val="apple-converted-space"/>
          <w:rFonts w:ascii="Comic Sans MS" w:hAnsi="Comic Sans MS" w:cs="Arial"/>
          <w:color w:val="000000"/>
          <w:spacing w:val="2"/>
          <w:sz w:val="19"/>
          <w:szCs w:val="19"/>
        </w:rPr>
        <w:t> </w:t>
      </w:r>
      <w:r w:rsidRPr="000F3C8B">
        <w:rPr>
          <w:rStyle w:val="Emphasis"/>
          <w:rFonts w:ascii="Comic Sans MS" w:hAnsi="Comic Sans MS" w:cs="Arial"/>
          <w:color w:val="000000"/>
          <w:spacing w:val="2"/>
          <w:sz w:val="19"/>
          <w:szCs w:val="19"/>
          <w:bdr w:val="none" w:sz="0" w:space="0" w:color="auto" w:frame="1"/>
        </w:rPr>
        <w:t>Spies</w:t>
      </w:r>
      <w:r w:rsidRPr="000F3C8B">
        <w:rPr>
          <w:rFonts w:ascii="Comic Sans MS" w:hAnsi="Comic Sans MS" w:cs="Arial"/>
          <w:color w:val="000000"/>
          <w:spacing w:val="2"/>
          <w:sz w:val="19"/>
          <w:szCs w:val="19"/>
        </w:rPr>
        <w:t xml:space="preserve">’ third suicide wherein a lowly </w:t>
      </w:r>
      <w:proofErr w:type="spellStart"/>
      <w:r w:rsidRPr="000F3C8B">
        <w:rPr>
          <w:rFonts w:ascii="Comic Sans MS" w:hAnsi="Comic Sans MS" w:cs="Arial"/>
          <w:color w:val="000000"/>
          <w:spacing w:val="2"/>
          <w:sz w:val="19"/>
          <w:szCs w:val="19"/>
        </w:rPr>
        <w:t>Haghi</w:t>
      </w:r>
      <w:proofErr w:type="spellEnd"/>
      <w:r w:rsidRPr="000F3C8B">
        <w:rPr>
          <w:rFonts w:ascii="Comic Sans MS" w:hAnsi="Comic Sans MS" w:cs="Arial"/>
          <w:color w:val="000000"/>
          <w:spacing w:val="2"/>
          <w:sz w:val="19"/>
          <w:szCs w:val="19"/>
        </w:rPr>
        <w:t xml:space="preserve"> henchman, trapped by the police, swallows a cyanide capsule and calmly awaits the inevitable.</w:t>
      </w:r>
      <w:r w:rsidRPr="000F3C8B">
        <w:rPr>
          <w:rStyle w:val="apple-converted-space"/>
          <w:rFonts w:ascii="Comic Sans MS" w:hAnsi="Comic Sans MS" w:cs="Arial"/>
          <w:color w:val="000000"/>
          <w:spacing w:val="2"/>
          <w:sz w:val="19"/>
          <w:szCs w:val="19"/>
        </w:rPr>
        <w:t> </w:t>
      </w:r>
    </w:p>
    <w:p w:rsidR="000F3C8B" w:rsidRPr="000F3C8B" w:rsidRDefault="000F3C8B" w:rsidP="000F3C8B">
      <w:pPr>
        <w:pStyle w:val="NormalWeb"/>
        <w:spacing w:before="0" w:beforeAutospacing="0" w:after="0" w:afterAutospacing="0" w:line="435" w:lineRule="atLeast"/>
        <w:textAlignment w:val="baseline"/>
        <w:rPr>
          <w:rFonts w:ascii="Comic Sans MS" w:hAnsi="Comic Sans MS" w:cs="Arial"/>
          <w:color w:val="000000"/>
          <w:spacing w:val="2"/>
          <w:sz w:val="19"/>
          <w:szCs w:val="19"/>
        </w:rPr>
      </w:pPr>
      <w:proofErr w:type="spellStart"/>
      <w:r w:rsidRPr="000F3C8B">
        <w:rPr>
          <w:rFonts w:ascii="Comic Sans MS" w:hAnsi="Comic Sans MS" w:cs="Arial"/>
          <w:color w:val="000000"/>
          <w:spacing w:val="2"/>
          <w:sz w:val="19"/>
          <w:szCs w:val="19"/>
        </w:rPr>
        <w:t>Haghi</w:t>
      </w:r>
      <w:proofErr w:type="spellEnd"/>
      <w:r w:rsidRPr="000F3C8B">
        <w:rPr>
          <w:rFonts w:ascii="Comic Sans MS" w:hAnsi="Comic Sans MS" w:cs="Arial"/>
          <w:color w:val="000000"/>
          <w:spacing w:val="2"/>
          <w:sz w:val="19"/>
          <w:szCs w:val="19"/>
        </w:rPr>
        <w:t xml:space="preserve"> is a more</w:t>
      </w:r>
      <w:bookmarkStart w:id="0" w:name="_GoBack"/>
      <w:bookmarkEnd w:id="0"/>
      <w:r w:rsidRPr="000F3C8B">
        <w:rPr>
          <w:rFonts w:ascii="Comic Sans MS" w:hAnsi="Comic Sans MS" w:cs="Arial"/>
          <w:color w:val="000000"/>
          <w:spacing w:val="2"/>
          <w:sz w:val="19"/>
          <w:szCs w:val="19"/>
        </w:rPr>
        <w:t xml:space="preserve"> streamlined (one might argue more courageous) version of that seminal Lang/Klein-Rogge creation, </w:t>
      </w:r>
      <w:proofErr w:type="spellStart"/>
      <w:r w:rsidRPr="000F3C8B">
        <w:rPr>
          <w:rFonts w:ascii="Comic Sans MS" w:hAnsi="Comic Sans MS" w:cs="Arial"/>
          <w:color w:val="000000"/>
          <w:spacing w:val="2"/>
          <w:sz w:val="19"/>
          <w:szCs w:val="19"/>
        </w:rPr>
        <w:t>Dr.</w:t>
      </w:r>
      <w:proofErr w:type="spellEnd"/>
      <w:r w:rsidRPr="000F3C8B">
        <w:rPr>
          <w:rFonts w:ascii="Comic Sans MS" w:hAnsi="Comic Sans MS" w:cs="Arial"/>
          <w:color w:val="000000"/>
          <w:spacing w:val="2"/>
          <w:sz w:val="19"/>
          <w:szCs w:val="19"/>
        </w:rPr>
        <w:t xml:space="preserve"> </w:t>
      </w:r>
      <w:proofErr w:type="spellStart"/>
      <w:r w:rsidRPr="000F3C8B">
        <w:rPr>
          <w:rFonts w:ascii="Comic Sans MS" w:hAnsi="Comic Sans MS" w:cs="Arial"/>
          <w:color w:val="000000"/>
          <w:spacing w:val="2"/>
          <w:sz w:val="19"/>
          <w:szCs w:val="19"/>
        </w:rPr>
        <w:t>Mabuse</w:t>
      </w:r>
      <w:proofErr w:type="spellEnd"/>
      <w:r w:rsidRPr="000F3C8B">
        <w:rPr>
          <w:rFonts w:ascii="Comic Sans MS" w:hAnsi="Comic Sans MS" w:cs="Arial"/>
          <w:color w:val="000000"/>
          <w:spacing w:val="2"/>
          <w:sz w:val="19"/>
          <w:szCs w:val="19"/>
        </w:rPr>
        <w:t xml:space="preserve">, though where the latter descends into the survivalist comforts of madness, </w:t>
      </w:r>
      <w:proofErr w:type="spellStart"/>
      <w:r w:rsidRPr="000F3C8B">
        <w:rPr>
          <w:rFonts w:ascii="Comic Sans MS" w:hAnsi="Comic Sans MS" w:cs="Arial"/>
          <w:color w:val="000000"/>
          <w:spacing w:val="2"/>
          <w:sz w:val="19"/>
          <w:szCs w:val="19"/>
        </w:rPr>
        <w:t>Haghi</w:t>
      </w:r>
      <w:proofErr w:type="spellEnd"/>
      <w:r w:rsidRPr="000F3C8B">
        <w:rPr>
          <w:rFonts w:ascii="Comic Sans MS" w:hAnsi="Comic Sans MS" w:cs="Arial"/>
          <w:color w:val="000000"/>
          <w:spacing w:val="2"/>
          <w:sz w:val="19"/>
          <w:szCs w:val="19"/>
        </w:rPr>
        <w:t xml:space="preserve">, quite sanely, makes a sacrificial political statement before a </w:t>
      </w:r>
      <w:proofErr w:type="spellStart"/>
      <w:r w:rsidRPr="000F3C8B">
        <w:rPr>
          <w:rFonts w:ascii="Comic Sans MS" w:hAnsi="Comic Sans MS" w:cs="Arial"/>
          <w:color w:val="000000"/>
          <w:spacing w:val="2"/>
          <w:sz w:val="19"/>
          <w:szCs w:val="19"/>
        </w:rPr>
        <w:t>theater</w:t>
      </w:r>
      <w:proofErr w:type="spellEnd"/>
      <w:r w:rsidRPr="000F3C8B">
        <w:rPr>
          <w:rFonts w:ascii="Comic Sans MS" w:hAnsi="Comic Sans MS" w:cs="Arial"/>
          <w:color w:val="000000"/>
          <w:spacing w:val="2"/>
          <w:sz w:val="19"/>
          <w:szCs w:val="19"/>
        </w:rPr>
        <w:t xml:space="preserve"> full of less-than-discreetly charmed bourgeoisie. Lang is thought of by some as a prognosticator of Germany’s fall into Nazism, and the confrontational ending of</w:t>
      </w:r>
      <w:r w:rsidRPr="000F3C8B">
        <w:rPr>
          <w:rStyle w:val="apple-converted-space"/>
          <w:rFonts w:ascii="Comic Sans MS" w:hAnsi="Comic Sans MS" w:cs="Arial"/>
          <w:color w:val="000000"/>
          <w:spacing w:val="2"/>
          <w:sz w:val="19"/>
          <w:szCs w:val="19"/>
        </w:rPr>
        <w:t> </w:t>
      </w:r>
      <w:r w:rsidRPr="000F3C8B">
        <w:rPr>
          <w:rStyle w:val="Emphasis"/>
          <w:rFonts w:ascii="Comic Sans MS" w:hAnsi="Comic Sans MS" w:cs="Arial"/>
          <w:color w:val="000000"/>
          <w:spacing w:val="2"/>
          <w:sz w:val="19"/>
          <w:szCs w:val="19"/>
          <w:bdr w:val="none" w:sz="0" w:space="0" w:color="auto" w:frame="1"/>
        </w:rPr>
        <w:t>Spies</w:t>
      </w:r>
      <w:r w:rsidRPr="000F3C8B">
        <w:rPr>
          <w:rStyle w:val="apple-converted-space"/>
          <w:rFonts w:ascii="Comic Sans MS" w:hAnsi="Comic Sans MS" w:cs="Arial"/>
          <w:color w:val="000000"/>
          <w:spacing w:val="2"/>
          <w:sz w:val="19"/>
          <w:szCs w:val="19"/>
        </w:rPr>
        <w:t> </w:t>
      </w:r>
      <w:r w:rsidRPr="000F3C8B">
        <w:rPr>
          <w:rFonts w:ascii="Comic Sans MS" w:hAnsi="Comic Sans MS" w:cs="Arial"/>
          <w:color w:val="000000"/>
          <w:spacing w:val="2"/>
          <w:sz w:val="19"/>
          <w:szCs w:val="19"/>
        </w:rPr>
        <w:t xml:space="preserve">(which ranks, in this critic’s opinion, as one of the greatest finales in cinema history) supports such a reading, a satirical suicide sequence filled with such audacious </w:t>
      </w:r>
      <w:proofErr w:type="spellStart"/>
      <w:r w:rsidRPr="000F3C8B">
        <w:rPr>
          <w:rFonts w:ascii="Comic Sans MS" w:hAnsi="Comic Sans MS" w:cs="Arial"/>
          <w:color w:val="000000"/>
          <w:spacing w:val="2"/>
          <w:sz w:val="19"/>
          <w:szCs w:val="19"/>
        </w:rPr>
        <w:t>vigor</w:t>
      </w:r>
      <w:proofErr w:type="spellEnd"/>
      <w:r w:rsidRPr="000F3C8B">
        <w:rPr>
          <w:rFonts w:ascii="Comic Sans MS" w:hAnsi="Comic Sans MS" w:cs="Arial"/>
          <w:color w:val="000000"/>
          <w:spacing w:val="2"/>
          <w:sz w:val="19"/>
          <w:szCs w:val="19"/>
        </w:rPr>
        <w:t xml:space="preserve"> and vitriol that—much like the film’s on-screen audience—one can’t help but to laugh with and applaud, even as a sobering sense of historical reality (in the proscenium-appropriate form of a </w:t>
      </w:r>
      <w:proofErr w:type="spellStart"/>
      <w:r w:rsidRPr="000F3C8B">
        <w:rPr>
          <w:rFonts w:ascii="Comic Sans MS" w:hAnsi="Comic Sans MS" w:cs="Arial"/>
          <w:color w:val="000000"/>
          <w:spacing w:val="2"/>
          <w:sz w:val="19"/>
          <w:szCs w:val="19"/>
        </w:rPr>
        <w:t>theater</w:t>
      </w:r>
      <w:proofErr w:type="spellEnd"/>
      <w:r w:rsidRPr="000F3C8B">
        <w:rPr>
          <w:rFonts w:ascii="Comic Sans MS" w:hAnsi="Comic Sans MS" w:cs="Arial"/>
          <w:color w:val="000000"/>
          <w:spacing w:val="2"/>
          <w:sz w:val="19"/>
          <w:szCs w:val="19"/>
        </w:rPr>
        <w:t xml:space="preserve"> curtain) comes crashing violently down.</w:t>
      </w:r>
    </w:p>
    <w:p w:rsidR="00AE735D" w:rsidRPr="00737A3B" w:rsidRDefault="00AE735D" w:rsidP="000F3C8B">
      <w:pPr>
        <w:spacing w:before="100" w:beforeAutospacing="1" w:after="100" w:afterAutospacing="1"/>
        <w:rPr>
          <w:rFonts w:ascii="Comic Sans MS" w:hAnsi="Comic Sans MS"/>
        </w:rPr>
      </w:pPr>
    </w:p>
    <w:sectPr w:rsidR="00AE735D" w:rsidRPr="00737A3B" w:rsidSect="00AE735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3B" w:rsidRDefault="00737A3B" w:rsidP="00737A3B">
      <w:r>
        <w:separator/>
      </w:r>
    </w:p>
  </w:endnote>
  <w:endnote w:type="continuationSeparator" w:id="0">
    <w:p w:rsidR="00737A3B" w:rsidRDefault="00737A3B" w:rsidP="0073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3B" w:rsidRDefault="00737A3B" w:rsidP="00737A3B">
      <w:r>
        <w:separator/>
      </w:r>
    </w:p>
  </w:footnote>
  <w:footnote w:type="continuationSeparator" w:id="0">
    <w:p w:rsidR="00737A3B" w:rsidRDefault="00737A3B" w:rsidP="00737A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3B" w:rsidRPr="00737A3B" w:rsidRDefault="00737A3B">
    <w:pPr>
      <w:pStyle w:val="Header"/>
      <w:rPr>
        <w:b/>
        <w:u w:val="single"/>
      </w:rPr>
    </w:pPr>
    <w:r w:rsidRPr="00737A3B">
      <w:rPr>
        <w:rFonts w:ascii="Helvetica" w:hAnsi="Helvetica" w:cs="Helvetica"/>
        <w:b/>
        <w:noProof/>
        <w:lang w:val="en-US"/>
      </w:rPr>
      <w:drawing>
        <wp:anchor distT="0" distB="0" distL="114300" distR="114300" simplePos="0" relativeHeight="251659264" behindDoc="0" locked="0" layoutInCell="1" allowOverlap="1" wp14:anchorId="7FFC6B30" wp14:editId="11A91896">
          <wp:simplePos x="0" y="0"/>
          <wp:positionH relativeFrom="column">
            <wp:posOffset>5600700</wp:posOffset>
          </wp:positionH>
          <wp:positionV relativeFrom="paragraph">
            <wp:posOffset>-335280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A3B">
      <w:rPr>
        <w:rFonts w:ascii="Helvetica" w:hAnsi="Helvetica" w:cs="Helvetica"/>
        <w:b/>
        <w:noProof/>
        <w:lang w:val="en-US"/>
      </w:rPr>
      <w:drawing>
        <wp:anchor distT="0" distB="0" distL="114300" distR="114300" simplePos="0" relativeHeight="251661312" behindDoc="0" locked="0" layoutInCell="1" allowOverlap="1" wp14:anchorId="1F20E79E" wp14:editId="4C6269EC">
          <wp:simplePos x="0" y="0"/>
          <wp:positionH relativeFrom="column">
            <wp:posOffset>-914400</wp:posOffset>
          </wp:positionH>
          <wp:positionV relativeFrom="paragraph">
            <wp:posOffset>-449580</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A3B">
      <w:rPr>
        <w:b/>
      </w:rPr>
      <w:t xml:space="preserve">                            </w:t>
    </w:r>
    <w:r w:rsidRPr="00737A3B">
      <w:rPr>
        <w:b/>
        <w:u w:val="single"/>
      </w:rPr>
      <w:t xml:space="preserve">Additional Reading – Spies (1928)– Fritz Lang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3B"/>
    <w:rsid w:val="000F3C8B"/>
    <w:rsid w:val="00737A3B"/>
    <w:rsid w:val="00AE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95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7A3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A3B"/>
    <w:pPr>
      <w:spacing w:before="100" w:beforeAutospacing="1" w:after="100" w:afterAutospacing="1"/>
    </w:pPr>
    <w:rPr>
      <w:rFonts w:ascii="Times New Roman" w:hAnsi="Times New Roman" w:cs="Times New Roman"/>
      <w:sz w:val="20"/>
      <w:szCs w:val="20"/>
    </w:rPr>
  </w:style>
  <w:style w:type="character" w:customStyle="1" w:styleId="drop-capinner">
    <w:name w:val="drop-cap__inner"/>
    <w:basedOn w:val="DefaultParagraphFont"/>
    <w:rsid w:val="00737A3B"/>
  </w:style>
  <w:style w:type="character" w:customStyle="1" w:styleId="apple-converted-space">
    <w:name w:val="apple-converted-space"/>
    <w:basedOn w:val="DefaultParagraphFont"/>
    <w:rsid w:val="00737A3B"/>
  </w:style>
  <w:style w:type="character" w:styleId="Emphasis">
    <w:name w:val="Emphasis"/>
    <w:basedOn w:val="DefaultParagraphFont"/>
    <w:uiPriority w:val="20"/>
    <w:qFormat/>
    <w:rsid w:val="00737A3B"/>
    <w:rPr>
      <w:i/>
      <w:iCs/>
    </w:rPr>
  </w:style>
  <w:style w:type="character" w:customStyle="1" w:styleId="u-h">
    <w:name w:val="u-h"/>
    <w:basedOn w:val="DefaultParagraphFont"/>
    <w:rsid w:val="00737A3B"/>
  </w:style>
  <w:style w:type="character" w:customStyle="1" w:styleId="Heading1Char">
    <w:name w:val="Heading 1 Char"/>
    <w:basedOn w:val="DefaultParagraphFont"/>
    <w:link w:val="Heading1"/>
    <w:uiPriority w:val="9"/>
    <w:rsid w:val="00737A3B"/>
    <w:rPr>
      <w:rFonts w:ascii="Times New Roman" w:hAnsi="Times New Roman" w:cs="Times New Roman"/>
      <w:b/>
      <w:bCs/>
      <w:kern w:val="36"/>
      <w:sz w:val="48"/>
      <w:szCs w:val="48"/>
    </w:rPr>
  </w:style>
  <w:style w:type="paragraph" w:styleId="Header">
    <w:name w:val="header"/>
    <w:basedOn w:val="Normal"/>
    <w:link w:val="HeaderChar"/>
    <w:uiPriority w:val="99"/>
    <w:unhideWhenUsed/>
    <w:rsid w:val="00737A3B"/>
    <w:pPr>
      <w:tabs>
        <w:tab w:val="center" w:pos="4320"/>
        <w:tab w:val="right" w:pos="8640"/>
      </w:tabs>
    </w:pPr>
  </w:style>
  <w:style w:type="character" w:customStyle="1" w:styleId="HeaderChar">
    <w:name w:val="Header Char"/>
    <w:basedOn w:val="DefaultParagraphFont"/>
    <w:link w:val="Header"/>
    <w:uiPriority w:val="99"/>
    <w:rsid w:val="00737A3B"/>
  </w:style>
  <w:style w:type="paragraph" w:styleId="Footer">
    <w:name w:val="footer"/>
    <w:basedOn w:val="Normal"/>
    <w:link w:val="FooterChar"/>
    <w:uiPriority w:val="99"/>
    <w:unhideWhenUsed/>
    <w:rsid w:val="00737A3B"/>
    <w:pPr>
      <w:tabs>
        <w:tab w:val="center" w:pos="4320"/>
        <w:tab w:val="right" w:pos="8640"/>
      </w:tabs>
    </w:pPr>
  </w:style>
  <w:style w:type="character" w:customStyle="1" w:styleId="FooterChar">
    <w:name w:val="Footer Char"/>
    <w:basedOn w:val="DefaultParagraphFont"/>
    <w:link w:val="Footer"/>
    <w:uiPriority w:val="99"/>
    <w:rsid w:val="00737A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7A3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A3B"/>
    <w:pPr>
      <w:spacing w:before="100" w:beforeAutospacing="1" w:after="100" w:afterAutospacing="1"/>
    </w:pPr>
    <w:rPr>
      <w:rFonts w:ascii="Times New Roman" w:hAnsi="Times New Roman" w:cs="Times New Roman"/>
      <w:sz w:val="20"/>
      <w:szCs w:val="20"/>
    </w:rPr>
  </w:style>
  <w:style w:type="character" w:customStyle="1" w:styleId="drop-capinner">
    <w:name w:val="drop-cap__inner"/>
    <w:basedOn w:val="DefaultParagraphFont"/>
    <w:rsid w:val="00737A3B"/>
  </w:style>
  <w:style w:type="character" w:customStyle="1" w:styleId="apple-converted-space">
    <w:name w:val="apple-converted-space"/>
    <w:basedOn w:val="DefaultParagraphFont"/>
    <w:rsid w:val="00737A3B"/>
  </w:style>
  <w:style w:type="character" w:styleId="Emphasis">
    <w:name w:val="Emphasis"/>
    <w:basedOn w:val="DefaultParagraphFont"/>
    <w:uiPriority w:val="20"/>
    <w:qFormat/>
    <w:rsid w:val="00737A3B"/>
    <w:rPr>
      <w:i/>
      <w:iCs/>
    </w:rPr>
  </w:style>
  <w:style w:type="character" w:customStyle="1" w:styleId="u-h">
    <w:name w:val="u-h"/>
    <w:basedOn w:val="DefaultParagraphFont"/>
    <w:rsid w:val="00737A3B"/>
  </w:style>
  <w:style w:type="character" w:customStyle="1" w:styleId="Heading1Char">
    <w:name w:val="Heading 1 Char"/>
    <w:basedOn w:val="DefaultParagraphFont"/>
    <w:link w:val="Heading1"/>
    <w:uiPriority w:val="9"/>
    <w:rsid w:val="00737A3B"/>
    <w:rPr>
      <w:rFonts w:ascii="Times New Roman" w:hAnsi="Times New Roman" w:cs="Times New Roman"/>
      <w:b/>
      <w:bCs/>
      <w:kern w:val="36"/>
      <w:sz w:val="48"/>
      <w:szCs w:val="48"/>
    </w:rPr>
  </w:style>
  <w:style w:type="paragraph" w:styleId="Header">
    <w:name w:val="header"/>
    <w:basedOn w:val="Normal"/>
    <w:link w:val="HeaderChar"/>
    <w:uiPriority w:val="99"/>
    <w:unhideWhenUsed/>
    <w:rsid w:val="00737A3B"/>
    <w:pPr>
      <w:tabs>
        <w:tab w:val="center" w:pos="4320"/>
        <w:tab w:val="right" w:pos="8640"/>
      </w:tabs>
    </w:pPr>
  </w:style>
  <w:style w:type="character" w:customStyle="1" w:styleId="HeaderChar">
    <w:name w:val="Header Char"/>
    <w:basedOn w:val="DefaultParagraphFont"/>
    <w:link w:val="Header"/>
    <w:uiPriority w:val="99"/>
    <w:rsid w:val="00737A3B"/>
  </w:style>
  <w:style w:type="paragraph" w:styleId="Footer">
    <w:name w:val="footer"/>
    <w:basedOn w:val="Normal"/>
    <w:link w:val="FooterChar"/>
    <w:uiPriority w:val="99"/>
    <w:unhideWhenUsed/>
    <w:rsid w:val="00737A3B"/>
    <w:pPr>
      <w:tabs>
        <w:tab w:val="center" w:pos="4320"/>
        <w:tab w:val="right" w:pos="8640"/>
      </w:tabs>
    </w:pPr>
  </w:style>
  <w:style w:type="character" w:customStyle="1" w:styleId="FooterChar">
    <w:name w:val="Footer Char"/>
    <w:basedOn w:val="DefaultParagraphFont"/>
    <w:link w:val="Footer"/>
    <w:uiPriority w:val="99"/>
    <w:rsid w:val="0073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1048">
      <w:bodyDiv w:val="1"/>
      <w:marLeft w:val="0"/>
      <w:marRight w:val="0"/>
      <w:marTop w:val="0"/>
      <w:marBottom w:val="0"/>
      <w:divBdr>
        <w:top w:val="none" w:sz="0" w:space="0" w:color="auto"/>
        <w:left w:val="none" w:sz="0" w:space="0" w:color="auto"/>
        <w:bottom w:val="none" w:sz="0" w:space="0" w:color="auto"/>
        <w:right w:val="none" w:sz="0" w:space="0" w:color="auto"/>
      </w:divBdr>
    </w:div>
    <w:div w:id="276446625">
      <w:bodyDiv w:val="1"/>
      <w:marLeft w:val="0"/>
      <w:marRight w:val="0"/>
      <w:marTop w:val="0"/>
      <w:marBottom w:val="0"/>
      <w:divBdr>
        <w:top w:val="none" w:sz="0" w:space="0" w:color="auto"/>
        <w:left w:val="none" w:sz="0" w:space="0" w:color="auto"/>
        <w:bottom w:val="none" w:sz="0" w:space="0" w:color="auto"/>
        <w:right w:val="none" w:sz="0" w:space="0" w:color="auto"/>
      </w:divBdr>
      <w:divsChild>
        <w:div w:id="162621911">
          <w:marLeft w:val="0"/>
          <w:marRight w:val="0"/>
          <w:marTop w:val="0"/>
          <w:marBottom w:val="0"/>
          <w:divBdr>
            <w:top w:val="none" w:sz="0" w:space="0" w:color="auto"/>
            <w:left w:val="none" w:sz="0" w:space="0" w:color="auto"/>
            <w:bottom w:val="none" w:sz="0" w:space="0" w:color="auto"/>
            <w:right w:val="none" w:sz="0" w:space="0" w:color="auto"/>
          </w:divBdr>
        </w:div>
      </w:divsChild>
    </w:div>
    <w:div w:id="773401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lantmagazine.com/film/review/broken-blossom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4353</Characters>
  <Application>Microsoft Macintosh Word</Application>
  <DocSecurity>0</DocSecurity>
  <Lines>36</Lines>
  <Paragraphs>10</Paragraphs>
  <ScaleCrop>false</ScaleCrop>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Local Admin</cp:lastModifiedBy>
  <cp:revision>2</cp:revision>
  <dcterms:created xsi:type="dcterms:W3CDTF">2018-09-27T10:31:00Z</dcterms:created>
  <dcterms:modified xsi:type="dcterms:W3CDTF">2018-09-27T10:31:00Z</dcterms:modified>
</cp:coreProperties>
</file>