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21AF3" w14:textId="2E562EE3" w:rsidR="00C416A6" w:rsidRDefault="00180A1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1BE38" wp14:editId="1A7D7DEA">
                <wp:simplePos x="0" y="0"/>
                <wp:positionH relativeFrom="margin">
                  <wp:posOffset>4364355</wp:posOffset>
                </wp:positionH>
                <wp:positionV relativeFrom="paragraph">
                  <wp:posOffset>284480</wp:posOffset>
                </wp:positionV>
                <wp:extent cx="4476750" cy="2265045"/>
                <wp:effectExtent l="0" t="0" r="19050" b="209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265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D4E28" w14:textId="411B7D74" w:rsidR="00180A17" w:rsidRDefault="00180A17" w:rsidP="00C123B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Is there</w:t>
                            </w:r>
                            <w:r w:rsidR="00C123B6" w:rsidRPr="00180A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a pre-sold audience of Loach fans who are eager to watch his films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?</w:t>
                            </w:r>
                            <w:r w:rsidR="00C123B6" w:rsidRPr="00180A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699CE6A" w14:textId="77777777" w:rsidR="00180A17" w:rsidRDefault="00180A17" w:rsidP="00C123B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A058711" w14:textId="77777777" w:rsidR="00180A17" w:rsidRDefault="00180A17" w:rsidP="00C123B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ABE58D8" w14:textId="77777777" w:rsidR="00180A17" w:rsidRDefault="00180A17" w:rsidP="00C123B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3CD43FF" w14:textId="77777777" w:rsidR="00180A17" w:rsidRDefault="00180A17" w:rsidP="00C123B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1B2C744" w14:textId="77777777" w:rsidR="00180A17" w:rsidRDefault="00180A17" w:rsidP="00C123B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6238B40" w14:textId="77777777" w:rsidR="00180A17" w:rsidRDefault="00180A17" w:rsidP="00C123B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5B8C15C" w14:textId="329340A3" w:rsidR="00C123B6" w:rsidRPr="00180A17" w:rsidRDefault="00180A17" w:rsidP="00C123B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Does</w:t>
                            </w:r>
                            <w:r w:rsidR="00C123B6" w:rsidRPr="00180A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this give </w:t>
                            </w:r>
                            <w:r w:rsidR="00C123B6" w:rsidRPr="00180A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him license to make films that might not otherwise secure </w:t>
                            </w:r>
                            <w:proofErr w:type="gramStart"/>
                            <w:r w:rsidR="00C123B6" w:rsidRPr="00180A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finance.</w:t>
                            </w:r>
                            <w:proofErr w:type="gramEnd"/>
                          </w:p>
                          <w:p w14:paraId="37CE37B0" w14:textId="77777777" w:rsidR="006565F1" w:rsidRPr="00B92E14" w:rsidRDefault="006565F1" w:rsidP="006565F1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7D3B3BBE" w14:textId="77777777" w:rsidR="006565F1" w:rsidRDefault="006565F1" w:rsidP="00656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1BE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3.65pt;margin-top:22.4pt;width:352.5pt;height:17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" filled="f" strokecolor="#c45911 [2405]" strokeweight="1pt">
                <v:textbox>
                  <w:txbxContent>
                    <w:p w14:paraId="090D4E28" w14:textId="411B7D74" w:rsidR="00180A17" w:rsidRDefault="00180A17" w:rsidP="00C123B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Is there</w:t>
                      </w:r>
                      <w:r w:rsidR="00C123B6" w:rsidRPr="00180A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a pre-sold audience of Loach fans who are eager to watch his films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?</w:t>
                      </w:r>
                      <w:r w:rsidR="00C123B6" w:rsidRPr="00180A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5699CE6A" w14:textId="77777777" w:rsidR="00180A17" w:rsidRDefault="00180A17" w:rsidP="00C123B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A058711" w14:textId="77777777" w:rsidR="00180A17" w:rsidRDefault="00180A17" w:rsidP="00C123B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ABE58D8" w14:textId="77777777" w:rsidR="00180A17" w:rsidRDefault="00180A17" w:rsidP="00C123B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3CD43FF" w14:textId="77777777" w:rsidR="00180A17" w:rsidRDefault="00180A17" w:rsidP="00C123B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1B2C744" w14:textId="77777777" w:rsidR="00180A17" w:rsidRDefault="00180A17" w:rsidP="00C123B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6238B40" w14:textId="77777777" w:rsidR="00180A17" w:rsidRDefault="00180A17" w:rsidP="00C123B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5B8C15C" w14:textId="329340A3" w:rsidR="00C123B6" w:rsidRPr="00180A17" w:rsidRDefault="00180A17" w:rsidP="00C123B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Does</w:t>
                      </w:r>
                      <w:r w:rsidR="00C123B6" w:rsidRPr="00180A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this give </w:t>
                      </w:r>
                      <w:r w:rsidR="00C123B6" w:rsidRPr="00180A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 xml:space="preserve">him license to make films that might not otherwise secure </w:t>
                      </w:r>
                      <w:proofErr w:type="gramStart"/>
                      <w:r w:rsidR="00C123B6" w:rsidRPr="00180A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finance.</w:t>
                      </w:r>
                      <w:proofErr w:type="gramEnd"/>
                    </w:p>
                    <w:p w14:paraId="37CE37B0" w14:textId="77777777" w:rsidR="006565F1" w:rsidRPr="00B92E14" w:rsidRDefault="006565F1" w:rsidP="006565F1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7D3B3BBE" w14:textId="77777777" w:rsidR="006565F1" w:rsidRDefault="006565F1" w:rsidP="006565F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DF79A" wp14:editId="56A723EA">
                <wp:simplePos x="0" y="0"/>
                <wp:positionH relativeFrom="margin">
                  <wp:posOffset>4373245</wp:posOffset>
                </wp:positionH>
                <wp:positionV relativeFrom="paragraph">
                  <wp:posOffset>2561590</wp:posOffset>
                </wp:positionV>
                <wp:extent cx="4479925" cy="2277110"/>
                <wp:effectExtent l="0" t="0" r="20955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925" cy="2277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8BED3" w14:textId="6E9ED1E7" w:rsidR="006565F1" w:rsidRPr="00180A17" w:rsidRDefault="00180A17" w:rsidP="006565F1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Additional n</w:t>
                            </w:r>
                            <w:r w:rsidRPr="00180A1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otes and statistics</w:t>
                            </w:r>
                          </w:p>
                          <w:p w14:paraId="281D7A86" w14:textId="09319467" w:rsidR="006565F1" w:rsidRDefault="006565F1" w:rsidP="00656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DF79A" id="Text Box 3" o:spid="_x0000_s1027" type="#_x0000_t202" style="position:absolute;margin-left:344.35pt;margin-top:201.7pt;width:352.75pt;height:179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" filled="f" strokecolor="#c45911 [2405]" strokeweight="1pt">
                <v:textbox>
                  <w:txbxContent>
                    <w:p w14:paraId="3AD8BED3" w14:textId="6E9ED1E7" w:rsidR="006565F1" w:rsidRPr="00180A17" w:rsidRDefault="00180A17" w:rsidP="006565F1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en-GB"/>
                        </w:rPr>
                        <w:t>Additional n</w:t>
                      </w:r>
                      <w:r w:rsidRPr="00180A1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en-GB"/>
                        </w:rPr>
                        <w:t>otes and statistics</w:t>
                      </w:r>
                    </w:p>
                    <w:p w14:paraId="281D7A86" w14:textId="09319467" w:rsidR="006565F1" w:rsidRDefault="006565F1" w:rsidP="006565F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34715" wp14:editId="2E9B1039">
                <wp:simplePos x="0" y="0"/>
                <wp:positionH relativeFrom="margin">
                  <wp:align>left</wp:align>
                </wp:positionH>
                <wp:positionV relativeFrom="paragraph">
                  <wp:posOffset>2553335</wp:posOffset>
                </wp:positionV>
                <wp:extent cx="4364355" cy="2294255"/>
                <wp:effectExtent l="0" t="0" r="17145" b="1079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355" cy="2294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D62BA" w14:textId="77777777" w:rsidR="00C123B6" w:rsidRPr="00C123B6" w:rsidRDefault="00C123B6" w:rsidP="00C123B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123B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How far is I, Daniel Blake a mainstream product?</w:t>
                            </w:r>
                          </w:p>
                          <w:p w14:paraId="4DCA69CB" w14:textId="77777777" w:rsidR="00C123B6" w:rsidRPr="00C123B6" w:rsidRDefault="00C123B6" w:rsidP="00C123B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117A7D4" w14:textId="77777777" w:rsidR="00C123B6" w:rsidRPr="00C123B6" w:rsidRDefault="00C123B6" w:rsidP="00C123B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31EDA77" w14:textId="77777777" w:rsidR="00C123B6" w:rsidRPr="00C123B6" w:rsidRDefault="00C123B6" w:rsidP="00C123B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420984A" w14:textId="77777777" w:rsidR="00C123B6" w:rsidRPr="00C123B6" w:rsidRDefault="00C123B6" w:rsidP="00C123B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80E2087" w14:textId="11AFE63E" w:rsidR="00C123B6" w:rsidRPr="00C123B6" w:rsidRDefault="00C123B6" w:rsidP="00C123B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123B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Does the fact he is challenging governmental policy mean he is also challenging mainstream opinions?</w:t>
                            </w:r>
                          </w:p>
                          <w:p w14:paraId="4D4A9E36" w14:textId="77777777" w:rsidR="006565F1" w:rsidRPr="00B92E14" w:rsidRDefault="006565F1" w:rsidP="006565F1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42A45CB4" w14:textId="77777777" w:rsidR="006565F1" w:rsidRDefault="006565F1" w:rsidP="00656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4715" id="Text Box 6" o:spid="_x0000_s1028" type="#_x0000_t202" style="position:absolute;margin-left:0;margin-top:201.05pt;width:343.65pt;height:180.6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" filled="f" strokecolor="#c45911 [2405]" strokeweight="1pt">
                <v:textbox>
                  <w:txbxContent>
                    <w:p w14:paraId="30AD62BA" w14:textId="77777777" w:rsidR="00C123B6" w:rsidRPr="00C123B6" w:rsidRDefault="00C123B6" w:rsidP="00C123B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C123B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How far is I, Daniel Blake a mainstream product?</w:t>
                      </w:r>
                    </w:p>
                    <w:p w14:paraId="4DCA69CB" w14:textId="77777777" w:rsidR="00C123B6" w:rsidRPr="00C123B6" w:rsidRDefault="00C123B6" w:rsidP="00C123B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117A7D4" w14:textId="77777777" w:rsidR="00C123B6" w:rsidRPr="00C123B6" w:rsidRDefault="00C123B6" w:rsidP="00C123B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31EDA77" w14:textId="77777777" w:rsidR="00C123B6" w:rsidRPr="00C123B6" w:rsidRDefault="00C123B6" w:rsidP="00C123B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420984A" w14:textId="77777777" w:rsidR="00C123B6" w:rsidRPr="00C123B6" w:rsidRDefault="00C123B6" w:rsidP="00C123B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80E2087" w14:textId="11AFE63E" w:rsidR="00C123B6" w:rsidRPr="00C123B6" w:rsidRDefault="00C123B6" w:rsidP="00C123B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C123B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Does the fact he is challenging governmental policy mean he is also challenging mainstream opinions?</w:t>
                      </w:r>
                    </w:p>
                    <w:p w14:paraId="4D4A9E36" w14:textId="77777777" w:rsidR="006565F1" w:rsidRPr="00B92E14" w:rsidRDefault="006565F1" w:rsidP="006565F1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42A45CB4" w14:textId="77777777" w:rsidR="006565F1" w:rsidRDefault="006565F1" w:rsidP="006565F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B9887" wp14:editId="0975679C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4364355" cy="2281555"/>
                <wp:effectExtent l="0" t="0" r="17145" b="234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355" cy="2281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C279F" w14:textId="47154B7B" w:rsidR="00C123B6" w:rsidRPr="00C123B6" w:rsidRDefault="00C123B6" w:rsidP="00C12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123B6">
                              <w:rPr>
                                <w:sz w:val="20"/>
                                <w:szCs w:val="20"/>
                              </w:rPr>
                              <w:t>How /why Ken Loach has been able to repeatedly secure funding for social realist films?</w:t>
                            </w:r>
                          </w:p>
                          <w:p w14:paraId="5FED0634" w14:textId="77777777" w:rsidR="00C123B6" w:rsidRPr="00C123B6" w:rsidRDefault="00C123B6" w:rsidP="00C12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D25BB6" w14:textId="77777777" w:rsidR="00C123B6" w:rsidRPr="00C123B6" w:rsidRDefault="00C123B6" w:rsidP="00C12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ABD68A" w14:textId="77777777" w:rsidR="00C123B6" w:rsidRPr="00C123B6" w:rsidRDefault="00C123B6" w:rsidP="00C12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31B9BE" w14:textId="77777777" w:rsidR="00C123B6" w:rsidRPr="00C123B6" w:rsidRDefault="00C123B6" w:rsidP="00C12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A908E6" w14:textId="38521D10" w:rsidR="00C123B6" w:rsidRPr="00C123B6" w:rsidRDefault="00C123B6" w:rsidP="00C12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123B6">
                              <w:rPr>
                                <w:sz w:val="20"/>
                                <w:szCs w:val="20"/>
                              </w:rPr>
                              <w:t>Does the genre itself exists in its current form due to his work?</w:t>
                            </w:r>
                          </w:p>
                          <w:p w14:paraId="72D0283B" w14:textId="77777777" w:rsidR="00B92E14" w:rsidRDefault="00B92E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B9887" id="Text Box 2" o:spid="_x0000_s1029" type="#_x0000_t202" style="position:absolute;margin-left:0;margin-top:22.4pt;width:343.65pt;height:179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" filled="f" strokecolor="#c45911 [2405]" strokeweight="1pt">
                <v:textbox>
                  <w:txbxContent>
                    <w:p w14:paraId="776C279F" w14:textId="47154B7B" w:rsidR="00C123B6" w:rsidRPr="00C123B6" w:rsidRDefault="00C123B6" w:rsidP="00C123B6">
                      <w:pPr>
                        <w:rPr>
                          <w:sz w:val="20"/>
                          <w:szCs w:val="20"/>
                        </w:rPr>
                      </w:pPr>
                      <w:r w:rsidRPr="00C123B6">
                        <w:rPr>
                          <w:sz w:val="20"/>
                          <w:szCs w:val="20"/>
                        </w:rPr>
                        <w:t>How /why Ken Loach has been able to repeatedly secure funding for social realist films?</w:t>
                      </w:r>
                    </w:p>
                    <w:p w14:paraId="5FED0634" w14:textId="77777777" w:rsidR="00C123B6" w:rsidRPr="00C123B6" w:rsidRDefault="00C123B6" w:rsidP="00C123B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DD25BB6" w14:textId="77777777" w:rsidR="00C123B6" w:rsidRPr="00C123B6" w:rsidRDefault="00C123B6" w:rsidP="00C123B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1ABD68A" w14:textId="77777777" w:rsidR="00C123B6" w:rsidRPr="00C123B6" w:rsidRDefault="00C123B6" w:rsidP="00C123B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31B9BE" w14:textId="77777777" w:rsidR="00C123B6" w:rsidRPr="00C123B6" w:rsidRDefault="00C123B6" w:rsidP="00C123B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9A908E6" w14:textId="38521D10" w:rsidR="00C123B6" w:rsidRPr="00C123B6" w:rsidRDefault="00C123B6" w:rsidP="00C123B6">
                      <w:pPr>
                        <w:rPr>
                          <w:sz w:val="20"/>
                          <w:szCs w:val="20"/>
                        </w:rPr>
                      </w:pPr>
                      <w:r w:rsidRPr="00C123B6">
                        <w:rPr>
                          <w:sz w:val="20"/>
                          <w:szCs w:val="20"/>
                        </w:rPr>
                        <w:t>Does the genre itself exists in its current form due to his work?</w:t>
                      </w:r>
                    </w:p>
                    <w:p w14:paraId="72D0283B" w14:textId="77777777" w:rsidR="00B92E14" w:rsidRDefault="00B92E14"/>
                  </w:txbxContent>
                </v:textbox>
                <w10:wrap type="square" anchorx="margin"/>
              </v:shape>
            </w:pict>
          </mc:Fallback>
        </mc:AlternateContent>
      </w:r>
      <w:r w:rsidR="00C123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A99F6E" wp14:editId="75B09024">
                <wp:simplePos x="0" y="0"/>
                <wp:positionH relativeFrom="margin">
                  <wp:posOffset>2442495</wp:posOffset>
                </wp:positionH>
                <wp:positionV relativeFrom="paragraph">
                  <wp:posOffset>0</wp:posOffset>
                </wp:positionV>
                <wp:extent cx="3801745" cy="1404620"/>
                <wp:effectExtent l="0" t="0" r="2730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0D4D6" w14:textId="1809529E" w:rsidR="006565F1" w:rsidRDefault="00C123B6" w:rsidP="006565F1">
                            <w:pPr>
                              <w:jc w:val="center"/>
                            </w:pPr>
                            <w:r>
                              <w:t>T</w:t>
                            </w:r>
                            <w:r>
                              <w:t>he effect of individual producers on media industries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99F6E" id="_x0000_s1030" type="#_x0000_t202" style="position:absolute;margin-left:192.3pt;margin-top:0;width:299.3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">
                <v:textbox style="mso-fit-shape-to-text:t">
                  <w:txbxContent>
                    <w:p w14:paraId="39D0D4D6" w14:textId="1809529E" w:rsidR="006565F1" w:rsidRDefault="00C123B6" w:rsidP="006565F1">
                      <w:pPr>
                        <w:jc w:val="center"/>
                      </w:pPr>
                      <w:r>
                        <w:t>T</w:t>
                      </w:r>
                      <w:r>
                        <w:t>he effect of individual producers on media industries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416A6" w:rsidSect="00B92E14">
      <w:headerReference w:type="default" r:id="rId6"/>
      <w:footerReference w:type="default" r:id="rId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C3BC5" w14:textId="77777777" w:rsidR="008722B1" w:rsidRDefault="008722B1" w:rsidP="00B92E14">
      <w:r>
        <w:separator/>
      </w:r>
    </w:p>
  </w:endnote>
  <w:endnote w:type="continuationSeparator" w:id="0">
    <w:p w14:paraId="66D0F7E8" w14:textId="77777777" w:rsidR="008722B1" w:rsidRDefault="008722B1" w:rsidP="00B9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9FE14" w14:textId="68D4F350" w:rsidR="006565F1" w:rsidRDefault="006565F1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2A9E4E" wp14:editId="6529A165">
              <wp:simplePos x="0" y="0"/>
              <wp:positionH relativeFrom="margin">
                <wp:align>center</wp:align>
              </wp:positionH>
              <wp:positionV relativeFrom="paragraph">
                <wp:posOffset>-91174</wp:posOffset>
              </wp:positionV>
              <wp:extent cx="9825990" cy="1077595"/>
              <wp:effectExtent l="0" t="0" r="22860" b="2730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5990" cy="1077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EE11F3" w14:textId="1343731E" w:rsidR="006565F1" w:rsidRDefault="00C123B6" w:rsidP="006565F1">
                          <w:r>
                            <w:t>How has Ken Loach’s reputation helped him to secure funding and which specific type of audience would he attract?</w:t>
                          </w:r>
                          <w:r w:rsidR="00FC38ED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A9E4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-7.2pt;width:773.7pt;height:84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">
              <v:textbox>
                <w:txbxContent>
                  <w:p w14:paraId="04EE11F3" w14:textId="1343731E" w:rsidR="006565F1" w:rsidRDefault="00C123B6" w:rsidP="006565F1">
                    <w:r>
                      <w:t>How has Ken Loach’s reputation helped him to secure funding and which specific type of audience would he attract?</w:t>
                    </w:r>
                    <w:r w:rsidR="00FC38ED"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146D4" w14:textId="77777777" w:rsidR="008722B1" w:rsidRDefault="008722B1" w:rsidP="00B92E14">
      <w:r>
        <w:separator/>
      </w:r>
    </w:p>
  </w:footnote>
  <w:footnote w:type="continuationSeparator" w:id="0">
    <w:p w14:paraId="2BA88D25" w14:textId="77777777" w:rsidR="008722B1" w:rsidRDefault="008722B1" w:rsidP="00B9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88F5D" w14:textId="13D72FC8" w:rsidR="006565F1" w:rsidRDefault="006565F1" w:rsidP="006565F1">
    <w:pPr>
      <w:pStyle w:val="Header"/>
      <w:jc w:val="center"/>
    </w:pPr>
    <w:r>
      <w:t xml:space="preserve">I, Daniel Blake – </w:t>
    </w:r>
    <w:r w:rsidR="00C123B6">
      <w:t>Media Industries and Audiences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14"/>
    <w:rsid w:val="00180A17"/>
    <w:rsid w:val="00361BE9"/>
    <w:rsid w:val="005E0F0F"/>
    <w:rsid w:val="006565F1"/>
    <w:rsid w:val="008722B1"/>
    <w:rsid w:val="00B92E14"/>
    <w:rsid w:val="00C123B6"/>
    <w:rsid w:val="00CB59A6"/>
    <w:rsid w:val="00D33FCA"/>
    <w:rsid w:val="00EE2FB3"/>
    <w:rsid w:val="00FC38ED"/>
    <w:rsid w:val="00F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6F43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E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E14"/>
  </w:style>
  <w:style w:type="paragraph" w:styleId="Footer">
    <w:name w:val="footer"/>
    <w:basedOn w:val="Normal"/>
    <w:link w:val="FooterChar"/>
    <w:uiPriority w:val="99"/>
    <w:unhideWhenUsed/>
    <w:rsid w:val="00B92E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E14"/>
  </w:style>
  <w:style w:type="character" w:styleId="Strong">
    <w:name w:val="Strong"/>
    <w:basedOn w:val="DefaultParagraphFont"/>
    <w:uiPriority w:val="22"/>
    <w:qFormat/>
    <w:rsid w:val="00B92E1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565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markvinnicombe@gmail.com</cp:lastModifiedBy>
  <cp:revision>2</cp:revision>
  <dcterms:created xsi:type="dcterms:W3CDTF">2020-03-09T10:23:00Z</dcterms:created>
  <dcterms:modified xsi:type="dcterms:W3CDTF">2020-03-09T10:23:00Z</dcterms:modified>
</cp:coreProperties>
</file>